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30" w:rsidRPr="00837965" w:rsidRDefault="00DC20A9" w:rsidP="009C5E72">
      <w:pPr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Серикбаева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Айгуль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Джумадуллаевна</w:t>
      </w:r>
      <w:proofErr w:type="spellEnd"/>
    </w:p>
    <w:p w:rsidR="00E473B1" w:rsidRDefault="00E473B1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8"/>
          <w:szCs w:val="28"/>
        </w:rPr>
      </w:pPr>
      <w:proofErr w:type="spellStart"/>
      <w:r w:rsidRPr="00485B30">
        <w:rPr>
          <w:b/>
          <w:sz w:val="28"/>
          <w:szCs w:val="28"/>
        </w:rPr>
        <w:t>Основные</w:t>
      </w:r>
      <w:proofErr w:type="spellEnd"/>
      <w:r w:rsidRPr="00485B30">
        <w:rPr>
          <w:b/>
          <w:spacing w:val="-5"/>
          <w:sz w:val="28"/>
          <w:szCs w:val="28"/>
        </w:rPr>
        <w:t xml:space="preserve"> </w:t>
      </w:r>
      <w:proofErr w:type="spellStart"/>
      <w:r w:rsidRPr="00485B30">
        <w:rPr>
          <w:b/>
          <w:sz w:val="28"/>
          <w:szCs w:val="28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866"/>
        <w:gridCol w:w="2976"/>
      </w:tblGrid>
      <w:tr w:rsidR="009A03A2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5E72">
              <w:rPr>
                <w:sz w:val="24"/>
                <w:szCs w:val="24"/>
              </w:rPr>
              <w:t>дата</w:t>
            </w:r>
            <w:proofErr w:type="spellEnd"/>
            <w:r w:rsidRPr="009C5E72">
              <w:rPr>
                <w:sz w:val="24"/>
                <w:szCs w:val="24"/>
              </w:rPr>
              <w:t xml:space="preserve"> </w:t>
            </w:r>
            <w:proofErr w:type="spellStart"/>
            <w:r w:rsidRPr="009C5E72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866" w:type="dxa"/>
          </w:tcPr>
          <w:p w:rsidR="009A03A2" w:rsidRPr="00DC20A9" w:rsidRDefault="00DC20A9" w:rsidP="009C5E72">
            <w:pPr>
              <w:pStyle w:val="TableParagraph"/>
              <w:ind w:right="10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12.11.1977</w:t>
            </w:r>
          </w:p>
        </w:tc>
        <w:tc>
          <w:tcPr>
            <w:tcW w:w="2976" w:type="dxa"/>
            <w:vMerge w:val="restart"/>
          </w:tcPr>
          <w:p w:rsidR="009A03A2" w:rsidRDefault="000D3656" w:rsidP="009C5E7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aps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1148317" cy="1536237"/>
                  <wp:effectExtent l="0" t="0" r="0" b="0"/>
                  <wp:docPr id="2" name="Рисунок 2" descr="3x4,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x4,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06" cy="15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3B1D0C" w:rsidTr="00A44E18">
        <w:trPr>
          <w:trHeight w:val="552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5E7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866" w:type="dxa"/>
          </w:tcPr>
          <w:p w:rsidR="009A03A2" w:rsidRPr="009C5E72" w:rsidRDefault="00DC20A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и.о.доцента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кафедры фармацевтической и токсикологической химии ЮКМА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866" w:type="dxa"/>
          </w:tcPr>
          <w:p w:rsidR="009A03A2" w:rsidRPr="009C5E72" w:rsidRDefault="00DC20A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кандидат</w:t>
            </w:r>
            <w:r w:rsidR="00837965" w:rsidRPr="009C5E72">
              <w:rPr>
                <w:w w:val="99"/>
                <w:sz w:val="24"/>
                <w:szCs w:val="24"/>
                <w:lang w:val="ru-RU"/>
              </w:rPr>
              <w:t xml:space="preserve"> фармацевтических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9C5E72">
        <w:trPr>
          <w:trHeight w:val="57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9C5E72" w:rsidRDefault="00DC20A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9"/>
                <w:sz w:val="24"/>
                <w:szCs w:val="24"/>
                <w:lang w:val="ru-RU"/>
              </w:rPr>
              <w:t>и.о.доцента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C5E72">
      <w:pPr>
        <w:rPr>
          <w:b/>
          <w:sz w:val="20"/>
          <w:lang w:val="kk-KZ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8"/>
          <w:szCs w:val="28"/>
          <w:lang w:val="ru-RU"/>
        </w:rPr>
      </w:pPr>
      <w:r w:rsidRPr="00485B30">
        <w:rPr>
          <w:b/>
          <w:sz w:val="28"/>
          <w:szCs w:val="28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F8730C">
        <w:trPr>
          <w:trHeight w:val="551"/>
        </w:trPr>
        <w:tc>
          <w:tcPr>
            <w:tcW w:w="831" w:type="dxa"/>
          </w:tcPr>
          <w:p w:rsidR="009A03A2" w:rsidRPr="00837965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№</w:t>
            </w:r>
          </w:p>
          <w:p w:rsidR="009A03A2" w:rsidRPr="00837965" w:rsidRDefault="009A03A2" w:rsidP="009C5E72">
            <w:pPr>
              <w:pStyle w:val="TableParagraph"/>
              <w:ind w:right="22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Официальное название</w:t>
            </w:r>
          </w:p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Default="009A03A2" w:rsidP="009C5E72">
            <w:pPr>
              <w:pStyle w:val="TableParagraph"/>
              <w:ind w:right="113"/>
              <w:jc w:val="center"/>
              <w:rPr>
                <w:sz w:val="24"/>
              </w:rPr>
            </w:pPr>
            <w:proofErr w:type="spellStart"/>
            <w:r w:rsidRPr="00837965">
              <w:rPr>
                <w:sz w:val="24"/>
                <w:lang w:val="ru-RU"/>
              </w:rPr>
              <w:t>Специальност</w:t>
            </w:r>
            <w:proofErr w:type="spellEnd"/>
            <w:r>
              <w:rPr>
                <w:sz w:val="24"/>
              </w:rPr>
              <w:t>ь/</w:t>
            </w:r>
          </w:p>
          <w:p w:rsidR="009A03A2" w:rsidRDefault="009A03A2" w:rsidP="009C5E72">
            <w:pPr>
              <w:pStyle w:val="TableParagraph"/>
              <w:ind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C5E72">
            <w:pPr>
              <w:pStyle w:val="TableParagraph"/>
              <w:ind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837965">
        <w:trPr>
          <w:trHeight w:val="405"/>
        </w:trPr>
        <w:tc>
          <w:tcPr>
            <w:tcW w:w="83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DC20A9" w:rsidRDefault="00DC20A9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1999</w:t>
            </w:r>
          </w:p>
        </w:tc>
        <w:tc>
          <w:tcPr>
            <w:tcW w:w="3347" w:type="dxa"/>
          </w:tcPr>
          <w:p w:rsidR="009A03A2" w:rsidRPr="009A03A2" w:rsidRDefault="00DC20A9" w:rsidP="009C5E72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11" w:type="dxa"/>
          </w:tcPr>
          <w:p w:rsidR="009A03A2" w:rsidRDefault="00837965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t>Фармация</w:t>
            </w:r>
            <w:proofErr w:type="spellEnd"/>
          </w:p>
        </w:tc>
        <w:tc>
          <w:tcPr>
            <w:tcW w:w="1719" w:type="dxa"/>
          </w:tcPr>
          <w:p w:rsidR="009A03A2" w:rsidRPr="00DC20A9" w:rsidRDefault="00DC20A9" w:rsidP="009C5E72">
            <w:pPr>
              <w:pStyle w:val="TableParagraph"/>
              <w:ind w:right="76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Фармацевт общей практики</w:t>
            </w:r>
          </w:p>
        </w:tc>
      </w:tr>
    </w:tbl>
    <w:p w:rsidR="009A03A2" w:rsidRDefault="009A03A2" w:rsidP="009C5E72">
      <w:pPr>
        <w:rPr>
          <w:b/>
          <w:sz w:val="20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9"/>
        <w:gridCol w:w="4677"/>
        <w:gridCol w:w="1803"/>
      </w:tblGrid>
      <w:tr w:rsidR="00837965" w:rsidRPr="00040A3F" w:rsidTr="00040A3F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40A3F">
              <w:rPr>
                <w:sz w:val="24"/>
                <w:szCs w:val="24"/>
              </w:rPr>
              <w:t>Период</w:t>
            </w:r>
            <w:proofErr w:type="spellEnd"/>
            <w:r w:rsidRPr="00040A3F">
              <w:rPr>
                <w:sz w:val="24"/>
                <w:szCs w:val="24"/>
              </w:rPr>
              <w:t xml:space="preserve"> </w:t>
            </w:r>
            <w:proofErr w:type="spellStart"/>
            <w:r w:rsidRPr="00040A3F">
              <w:rPr>
                <w:sz w:val="24"/>
                <w:szCs w:val="24"/>
              </w:rPr>
              <w:t>работы</w:t>
            </w:r>
            <w:proofErr w:type="spellEnd"/>
            <w:r w:rsidRPr="00040A3F">
              <w:rPr>
                <w:sz w:val="24"/>
                <w:szCs w:val="24"/>
              </w:rPr>
              <w:t xml:space="preserve"> (</w:t>
            </w:r>
            <w:proofErr w:type="spellStart"/>
            <w:r w:rsidRPr="00040A3F">
              <w:rPr>
                <w:sz w:val="24"/>
                <w:szCs w:val="24"/>
              </w:rPr>
              <w:t>годы</w:t>
            </w:r>
            <w:proofErr w:type="spellEnd"/>
            <w:r w:rsidRPr="00040A3F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DC20A9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Default="00DC20A9" w:rsidP="00DC20A9">
            <w:pPr>
              <w:shd w:val="clear" w:color="auto" w:fill="FFFFFF"/>
              <w:adjustRightInd w:val="0"/>
            </w:pPr>
            <w:r>
              <w:t>09.2007-07.2009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фарм. химии </w:t>
            </w:r>
            <w:r>
              <w:rPr>
                <w:sz w:val="24"/>
                <w:szCs w:val="24"/>
                <w:lang w:val="ru-RU"/>
              </w:rPr>
              <w:t>ЮКГМА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DC20A9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Default="00DC20A9" w:rsidP="00DC20A9">
            <w:pPr>
              <w:shd w:val="clear" w:color="auto" w:fill="FFFFFF"/>
              <w:adjustRightInd w:val="0"/>
            </w:pPr>
            <w:r>
              <w:t>07.2009-09.2011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фарм. и </w:t>
            </w:r>
            <w:proofErr w:type="spellStart"/>
            <w:r w:rsidRPr="00040A3F">
              <w:rPr>
                <w:sz w:val="24"/>
                <w:szCs w:val="24"/>
                <w:lang w:val="ru-RU"/>
              </w:rPr>
              <w:t>токс</w:t>
            </w:r>
            <w:proofErr w:type="spellEnd"/>
            <w:r w:rsidRPr="00040A3F">
              <w:rPr>
                <w:sz w:val="24"/>
                <w:szCs w:val="24"/>
                <w:lang w:val="ru-RU"/>
              </w:rPr>
              <w:t>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DC20A9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Default="00DC20A9" w:rsidP="00DC20A9">
            <w:pPr>
              <w:shd w:val="clear" w:color="auto" w:fill="FFFFFF"/>
              <w:adjustRightInd w:val="0"/>
            </w:pPr>
            <w:r>
              <w:t>09.2011-0</w:t>
            </w:r>
            <w:r>
              <w:rPr>
                <w:lang w:val="ru-RU"/>
              </w:rPr>
              <w:t>2</w:t>
            </w:r>
            <w:r>
              <w:t>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фарм. и </w:t>
            </w:r>
            <w:proofErr w:type="spellStart"/>
            <w:r w:rsidRPr="00040A3F">
              <w:rPr>
                <w:sz w:val="24"/>
                <w:szCs w:val="24"/>
                <w:lang w:val="ru-RU"/>
              </w:rPr>
              <w:t>токс</w:t>
            </w:r>
            <w:proofErr w:type="spellEnd"/>
            <w:r w:rsidRPr="00040A3F">
              <w:rPr>
                <w:sz w:val="24"/>
                <w:szCs w:val="24"/>
                <w:lang w:val="ru-RU"/>
              </w:rPr>
              <w:t>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40A3F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040A3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доцента</w:t>
            </w:r>
          </w:p>
        </w:tc>
      </w:tr>
      <w:tr w:rsidR="00DC20A9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Default="00DC20A9" w:rsidP="00DC20A9">
            <w:pPr>
              <w:shd w:val="clear" w:color="auto" w:fill="FFFFFF"/>
              <w:adjustRightInd w:val="0"/>
            </w:pPr>
            <w:r>
              <w:t>0</w:t>
            </w:r>
            <w:r>
              <w:rPr>
                <w:lang w:val="ru-RU"/>
              </w:rPr>
              <w:t>3</w:t>
            </w:r>
            <w:r>
              <w:t>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 фарм. и </w:t>
            </w:r>
            <w:proofErr w:type="spellStart"/>
            <w:r w:rsidRPr="00040A3F">
              <w:rPr>
                <w:sz w:val="24"/>
                <w:szCs w:val="24"/>
                <w:lang w:val="ru-RU"/>
              </w:rPr>
              <w:t>токс</w:t>
            </w:r>
            <w:proofErr w:type="spellEnd"/>
            <w:r w:rsidRPr="00040A3F">
              <w:rPr>
                <w:sz w:val="24"/>
                <w:szCs w:val="24"/>
                <w:lang w:val="ru-RU"/>
              </w:rPr>
              <w:t>. химии ЮК</w:t>
            </w:r>
            <w:r>
              <w:rPr>
                <w:sz w:val="24"/>
                <w:szCs w:val="24"/>
                <w:lang w:val="ru-RU"/>
              </w:rPr>
              <w:t>М</w:t>
            </w:r>
            <w:r w:rsidRPr="00040A3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9" w:rsidRPr="00040A3F" w:rsidRDefault="00DC20A9" w:rsidP="00DC20A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и.о.доцента</w:t>
            </w:r>
            <w:proofErr w:type="spellEnd"/>
          </w:p>
        </w:tc>
      </w:tr>
    </w:tbl>
    <w:p w:rsidR="00D469DA" w:rsidRDefault="00D469DA" w:rsidP="009C5E72">
      <w:pPr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EA4111">
        <w:rPr>
          <w:sz w:val="24"/>
          <w:lang w:val="ru-RU"/>
        </w:rPr>
        <w:t>1</w:t>
      </w:r>
      <w:r w:rsidR="003B1D0C">
        <w:rPr>
          <w:sz w:val="24"/>
          <w:lang w:val="ru-RU"/>
        </w:rPr>
        <w:t>5</w:t>
      </w:r>
      <w:bookmarkStart w:id="0" w:name="_GoBack"/>
      <w:bookmarkEnd w:id="0"/>
      <w:r>
        <w:rPr>
          <w:sz w:val="24"/>
          <w:lang w:val="ru-RU"/>
        </w:rPr>
        <w:t xml:space="preserve"> </w:t>
      </w:r>
      <w:r w:rsidR="00A44E18">
        <w:rPr>
          <w:sz w:val="24"/>
          <w:lang w:val="ru-RU"/>
        </w:rPr>
        <w:t>лет</w:t>
      </w:r>
    </w:p>
    <w:p w:rsidR="00485B30" w:rsidRDefault="00485B30" w:rsidP="009C5E72">
      <w:pPr>
        <w:rPr>
          <w:sz w:val="24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F8730C">
        <w:trPr>
          <w:trHeight w:val="277"/>
        </w:trPr>
        <w:tc>
          <w:tcPr>
            <w:tcW w:w="9575" w:type="dxa"/>
          </w:tcPr>
          <w:p w:rsidR="009A03A2" w:rsidRPr="00A44E18" w:rsidRDefault="00A44E18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  <w:lang w:val="ru-RU"/>
              </w:rPr>
              <w:t xml:space="preserve"> дисциплины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EA4111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Токсикологическая химия</w:t>
            </w:r>
          </w:p>
        </w:tc>
      </w:tr>
      <w:tr w:rsidR="009A03A2" w:rsidRPr="00DC20A9" w:rsidTr="00F8730C">
        <w:trPr>
          <w:trHeight w:val="273"/>
        </w:trPr>
        <w:tc>
          <w:tcPr>
            <w:tcW w:w="9575" w:type="dxa"/>
          </w:tcPr>
          <w:p w:rsidR="009A03A2" w:rsidRPr="009A03A2" w:rsidRDefault="00EA4111" w:rsidP="009C5E7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Биоаналитическая</w:t>
            </w:r>
            <w:proofErr w:type="spellEnd"/>
            <w:r>
              <w:rPr>
                <w:sz w:val="24"/>
                <w:lang w:val="ru-RU"/>
              </w:rPr>
              <w:t xml:space="preserve"> химия и токсикология</w:t>
            </w:r>
          </w:p>
        </w:tc>
      </w:tr>
      <w:tr w:rsidR="009A03A2" w:rsidRPr="00CB6514" w:rsidTr="00F8730C">
        <w:trPr>
          <w:trHeight w:val="277"/>
        </w:trPr>
        <w:tc>
          <w:tcPr>
            <w:tcW w:w="9575" w:type="dxa"/>
          </w:tcPr>
          <w:p w:rsidR="009A03A2" w:rsidRPr="005448EF" w:rsidRDefault="005448EF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Структурный анализ лекарственных средств</w:t>
            </w:r>
          </w:p>
        </w:tc>
      </w:tr>
    </w:tbl>
    <w:p w:rsidR="00B100B6" w:rsidRDefault="00B100B6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3836"/>
        </w:tabs>
        <w:ind w:left="0" w:right="51" w:hanging="240"/>
        <w:jc w:val="center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proofErr w:type="spellStart"/>
      <w:r w:rsidR="009A03A2">
        <w:rPr>
          <w:sz w:val="24"/>
        </w:rPr>
        <w:t>года</w:t>
      </w:r>
      <w:proofErr w:type="spellEnd"/>
      <w:r w:rsidR="009A03A2"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6597"/>
      </w:tblGrid>
      <w:tr w:rsidR="009A03A2" w:rsidTr="00D16FD0">
        <w:trPr>
          <w:trHeight w:val="551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597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3B1D0C" w:rsidTr="00D16FD0">
        <w:trPr>
          <w:trHeight w:val="639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6597" w:type="dxa"/>
          </w:tcPr>
          <w:p w:rsidR="00D063A5" w:rsidRPr="00D063A5" w:rsidRDefault="00EA4111" w:rsidP="005448EF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t>1.</w:t>
            </w:r>
            <w:r w:rsidR="005448EF">
              <w:t>П</w:t>
            </w:r>
            <w:r w:rsidR="00D063A5" w:rsidRPr="00D063A5">
              <w:rPr>
                <w:b/>
              </w:rPr>
              <w:t xml:space="preserve">о </w:t>
            </w:r>
            <w:r w:rsidR="00A44E18">
              <w:rPr>
                <w:b/>
              </w:rPr>
              <w:t>специ</w:t>
            </w:r>
            <w:r w:rsidR="00D063A5" w:rsidRPr="00D063A5">
              <w:rPr>
                <w:b/>
              </w:rPr>
              <w:t xml:space="preserve">альности </w:t>
            </w:r>
            <w:r w:rsidR="005448EF">
              <w:rPr>
                <w:b/>
              </w:rPr>
              <w:t>6В10106</w:t>
            </w:r>
            <w:r w:rsidR="00D063A5" w:rsidRPr="00D063A5">
              <w:rPr>
                <w:b/>
                <w:bCs/>
              </w:rPr>
              <w:t xml:space="preserve"> - «</w:t>
            </w:r>
            <w:proofErr w:type="gramStart"/>
            <w:r w:rsidR="00D063A5" w:rsidRPr="00D063A5">
              <w:rPr>
                <w:b/>
                <w:bCs/>
              </w:rPr>
              <w:t>Фармация</w:t>
            </w:r>
            <w:r w:rsidR="00D063A5" w:rsidRPr="00D063A5">
              <w:rPr>
                <w:bCs/>
              </w:rPr>
              <w:t>»</w:t>
            </w:r>
            <w:r w:rsidR="00D063A5" w:rsidRPr="00D063A5">
              <w:t xml:space="preserve">  </w:t>
            </w:r>
            <w:r w:rsidR="00D063A5">
              <w:t>разработаны</w:t>
            </w:r>
            <w:proofErr w:type="gramEnd"/>
            <w:r w:rsidR="00D063A5">
              <w:t xml:space="preserve"> </w:t>
            </w:r>
            <w:r w:rsidR="005448EF">
              <w:t>УМКД</w:t>
            </w:r>
            <w:r w:rsidR="00D063A5">
              <w:t xml:space="preserve"> по дисциплинам</w:t>
            </w:r>
            <w:r w:rsidR="00D063A5" w:rsidRPr="00D063A5">
              <w:t>:</w:t>
            </w:r>
          </w:p>
          <w:p w:rsidR="00D063A5" w:rsidRPr="00D063A5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sz w:val="24"/>
                <w:szCs w:val="24"/>
                <w:lang w:val="kk-KZ"/>
              </w:rPr>
            </w:pPr>
            <w:r w:rsidRPr="00D063A5">
              <w:rPr>
                <w:bCs/>
                <w:i/>
                <w:color w:val="000000"/>
                <w:sz w:val="24"/>
                <w:szCs w:val="24"/>
                <w:lang w:val="ru-RU"/>
              </w:rPr>
              <w:t>Токсикологическая химия</w:t>
            </w:r>
            <w:r w:rsidRPr="00D063A5">
              <w:rPr>
                <w:bCs/>
                <w:color w:val="000000"/>
                <w:sz w:val="24"/>
                <w:szCs w:val="24"/>
                <w:lang w:val="ru-RU"/>
              </w:rPr>
              <w:t>, 180 часов (4 кредита), 5 курс</w:t>
            </w: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D063A5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063A5">
              <w:rPr>
                <w:bCs/>
                <w:i/>
                <w:color w:val="000000"/>
                <w:sz w:val="24"/>
                <w:szCs w:val="24"/>
                <w:lang w:val="kk-KZ"/>
              </w:rPr>
              <w:lastRenderedPageBreak/>
              <w:t>Биоаналитическая химия и токсикология</w:t>
            </w: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>, 90 часов (2 кредита), 5 курс.</w:t>
            </w:r>
          </w:p>
          <w:p w:rsidR="00EA4111" w:rsidRPr="005448EF" w:rsidRDefault="00EA4111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kk-KZ"/>
              </w:rPr>
              <w:t>Токсикологическая химия, производственная практика, 75, часов, 1 кредит</w:t>
            </w:r>
            <w:r w:rsidR="005448EF">
              <w:rPr>
                <w:bCs/>
                <w:i/>
                <w:color w:val="000000"/>
                <w:sz w:val="24"/>
                <w:szCs w:val="24"/>
                <w:lang w:val="kk-KZ"/>
              </w:rPr>
              <w:t>.</w:t>
            </w:r>
          </w:p>
          <w:p w:rsidR="005448EF" w:rsidRPr="00D063A5" w:rsidRDefault="005448EF" w:rsidP="005448EF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t>П</w:t>
            </w:r>
            <w:r w:rsidRPr="00D063A5">
              <w:rPr>
                <w:b/>
              </w:rPr>
              <w:t xml:space="preserve">о </w:t>
            </w:r>
            <w:r>
              <w:rPr>
                <w:b/>
              </w:rPr>
              <w:t>специ</w:t>
            </w:r>
            <w:r w:rsidRPr="00D063A5">
              <w:rPr>
                <w:b/>
              </w:rPr>
              <w:t xml:space="preserve">альности </w:t>
            </w:r>
            <w:r>
              <w:rPr>
                <w:b/>
              </w:rPr>
              <w:t>7М10142</w:t>
            </w:r>
            <w:r w:rsidRPr="00D063A5">
              <w:rPr>
                <w:b/>
                <w:bCs/>
              </w:rPr>
              <w:t xml:space="preserve"> - «</w:t>
            </w:r>
            <w:proofErr w:type="gramStart"/>
            <w:r w:rsidRPr="00D063A5">
              <w:rPr>
                <w:b/>
                <w:bCs/>
              </w:rPr>
              <w:t>Фармация</w:t>
            </w:r>
            <w:r w:rsidRPr="00D063A5">
              <w:rPr>
                <w:bCs/>
              </w:rPr>
              <w:t>»</w:t>
            </w:r>
            <w:r w:rsidRPr="00D063A5">
              <w:t xml:space="preserve">  </w:t>
            </w:r>
            <w:r>
              <w:t>разработан</w:t>
            </w:r>
            <w:proofErr w:type="gramEnd"/>
            <w:r>
              <w:t xml:space="preserve"> УМКД по дисциплине</w:t>
            </w:r>
            <w:r w:rsidRPr="00D063A5">
              <w:t>:</w:t>
            </w:r>
          </w:p>
          <w:p w:rsidR="005448EF" w:rsidRPr="005448EF" w:rsidRDefault="005448EF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Структурный анализ лекарственных средств, 150 часов, 5 кредитов.</w:t>
            </w:r>
          </w:p>
          <w:p w:rsidR="005448EF" w:rsidRPr="00D063A5" w:rsidRDefault="005448EF" w:rsidP="005448EF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t>П</w:t>
            </w:r>
            <w:r w:rsidRPr="00D063A5">
              <w:rPr>
                <w:b/>
              </w:rPr>
              <w:t xml:space="preserve">о </w:t>
            </w:r>
            <w:r>
              <w:rPr>
                <w:b/>
              </w:rPr>
              <w:t>специ</w:t>
            </w:r>
            <w:r w:rsidRPr="00D063A5">
              <w:rPr>
                <w:b/>
              </w:rPr>
              <w:t xml:space="preserve">альности </w:t>
            </w:r>
            <w:r>
              <w:rPr>
                <w:b/>
              </w:rPr>
              <w:t>7М10143</w:t>
            </w:r>
            <w:r w:rsidRPr="00D063A5">
              <w:rPr>
                <w:b/>
                <w:bCs/>
              </w:rPr>
              <w:t xml:space="preserve"> - «Фармац</w:t>
            </w:r>
            <w:r w:rsidR="00F56E99" w:rsidRPr="00F56E99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тическая </w:t>
            </w:r>
            <w:proofErr w:type="gramStart"/>
            <w:r>
              <w:rPr>
                <w:b/>
                <w:bCs/>
              </w:rPr>
              <w:t>экология»</w:t>
            </w:r>
            <w:r w:rsidRPr="00D063A5">
              <w:t xml:space="preserve">  </w:t>
            </w:r>
            <w:r>
              <w:t>разработан</w:t>
            </w:r>
            <w:proofErr w:type="gramEnd"/>
            <w:r>
              <w:t xml:space="preserve"> УМКД по дисциплине</w:t>
            </w:r>
            <w:r w:rsidRPr="00D063A5">
              <w:t>:</w:t>
            </w:r>
          </w:p>
          <w:p w:rsidR="005448EF" w:rsidRPr="00F56E99" w:rsidRDefault="005448EF" w:rsidP="00FA3238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F56E99">
              <w:rPr>
                <w:bCs/>
                <w:color w:val="000000"/>
                <w:sz w:val="24"/>
                <w:szCs w:val="24"/>
                <w:lang w:val="ru-RU"/>
              </w:rPr>
              <w:t>Биоаналитическая</w:t>
            </w:r>
            <w:proofErr w:type="spellEnd"/>
            <w:r w:rsidRPr="00F56E99">
              <w:rPr>
                <w:bCs/>
                <w:color w:val="000000"/>
                <w:sz w:val="24"/>
                <w:szCs w:val="24"/>
                <w:lang w:val="ru-RU"/>
              </w:rPr>
              <w:t xml:space="preserve"> химия и токсикология, 90 часов, 3 кредита</w:t>
            </w:r>
          </w:p>
          <w:p w:rsidR="00F56E99" w:rsidRPr="00D063A5" w:rsidRDefault="00F56E99" w:rsidP="00F56E99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t>П</w:t>
            </w:r>
            <w:r w:rsidRPr="00D063A5">
              <w:rPr>
                <w:b/>
              </w:rPr>
              <w:t xml:space="preserve">о </w:t>
            </w:r>
            <w:r>
              <w:rPr>
                <w:b/>
              </w:rPr>
              <w:t>специ</w:t>
            </w:r>
            <w:r w:rsidRPr="00D063A5">
              <w:rPr>
                <w:b/>
              </w:rPr>
              <w:t xml:space="preserve">альности </w:t>
            </w:r>
            <w:r>
              <w:rPr>
                <w:b/>
                <w:lang w:val="kk-KZ"/>
              </w:rPr>
              <w:t>8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1014</w:t>
            </w:r>
            <w:r w:rsidRPr="00F56E99">
              <w:rPr>
                <w:b/>
              </w:rPr>
              <w:t>0</w:t>
            </w:r>
            <w:r w:rsidRPr="00D063A5">
              <w:rPr>
                <w:b/>
                <w:bCs/>
              </w:rPr>
              <w:t xml:space="preserve"> - «</w:t>
            </w:r>
            <w:proofErr w:type="spellStart"/>
            <w:proofErr w:type="gramStart"/>
            <w:r w:rsidRPr="00D063A5">
              <w:rPr>
                <w:b/>
                <w:bCs/>
              </w:rPr>
              <w:t>Фармац</w:t>
            </w:r>
            <w:proofErr w:type="spellEnd"/>
            <w:r>
              <w:rPr>
                <w:b/>
                <w:bCs/>
                <w:lang w:val="kk-KZ"/>
              </w:rPr>
              <w:t>ия</w:t>
            </w:r>
            <w:r w:rsidRPr="00D063A5">
              <w:t xml:space="preserve">  </w:t>
            </w:r>
            <w:r>
              <w:t>разработан</w:t>
            </w:r>
            <w:proofErr w:type="gramEnd"/>
            <w:r>
              <w:t xml:space="preserve"> УМКД по дисциплине</w:t>
            </w:r>
            <w:r w:rsidRPr="00D063A5">
              <w:t>:</w:t>
            </w:r>
          </w:p>
          <w:p w:rsidR="00F56E99" w:rsidRPr="00F56E99" w:rsidRDefault="00F56E99" w:rsidP="00FA3238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F56E99">
              <w:rPr>
                <w:color w:val="292B2C"/>
                <w:lang w:val="ru-RU"/>
              </w:rPr>
              <w:t>Методология проведения химико-токсикологических исследований</w:t>
            </w:r>
            <w:r w:rsidRPr="00F56E99">
              <w:rPr>
                <w:bCs/>
                <w:color w:val="000000"/>
                <w:sz w:val="24"/>
                <w:szCs w:val="24"/>
                <w:lang w:val="ru-RU"/>
              </w:rPr>
              <w:t>, 120 часов, 4 кредита</w:t>
            </w:r>
          </w:p>
          <w:p w:rsidR="00D063A5" w:rsidRPr="00D063A5" w:rsidRDefault="00D063A5" w:rsidP="00F56E99">
            <w:pPr>
              <w:pStyle w:val="style6"/>
              <w:tabs>
                <w:tab w:val="left" w:pos="142"/>
                <w:tab w:val="left" w:pos="425"/>
              </w:tabs>
              <w:spacing w:before="0" w:beforeAutospacing="0" w:after="0" w:afterAutospacing="0"/>
              <w:ind w:firstLine="142"/>
              <w:jc w:val="both"/>
              <w:rPr>
                <w:lang w:val="kk-KZ"/>
              </w:rPr>
            </w:pPr>
          </w:p>
        </w:tc>
      </w:tr>
      <w:tr w:rsidR="009A03A2" w:rsidRPr="00A44E18" w:rsidTr="00D16FD0">
        <w:trPr>
          <w:trHeight w:val="552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6597" w:type="dxa"/>
          </w:tcPr>
          <w:p w:rsidR="0099004D" w:rsidRPr="00D063A5" w:rsidRDefault="00F56E99" w:rsidP="0099004D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b/>
                <w:lang w:val="kk-KZ"/>
              </w:rPr>
              <w:t>П</w:t>
            </w:r>
            <w:r w:rsidR="0099004D" w:rsidRPr="00D063A5">
              <w:rPr>
                <w:b/>
              </w:rPr>
              <w:t xml:space="preserve">о </w:t>
            </w:r>
            <w:r w:rsidR="0099004D">
              <w:rPr>
                <w:b/>
              </w:rPr>
              <w:t>специ</w:t>
            </w:r>
            <w:r w:rsidR="0099004D" w:rsidRPr="00D063A5">
              <w:rPr>
                <w:b/>
              </w:rPr>
              <w:t xml:space="preserve">альности </w:t>
            </w:r>
            <w:r>
              <w:rPr>
                <w:b/>
                <w:bCs/>
              </w:rPr>
              <w:t>6В10106</w:t>
            </w:r>
            <w:r w:rsidR="0099004D" w:rsidRPr="00D063A5">
              <w:rPr>
                <w:b/>
                <w:bCs/>
              </w:rPr>
              <w:t xml:space="preserve"> - «Фармация</w:t>
            </w:r>
            <w:r w:rsidR="0099004D" w:rsidRPr="00D063A5">
              <w:rPr>
                <w:bCs/>
              </w:rPr>
              <w:t>»</w:t>
            </w:r>
            <w:r w:rsidR="0099004D" w:rsidRPr="00D063A5">
              <w:t xml:space="preserve">  </w:t>
            </w:r>
            <w:r w:rsidR="0099004D">
              <w:t xml:space="preserve">разработаны </w:t>
            </w:r>
            <w:r>
              <w:rPr>
                <w:lang w:val="kk-KZ"/>
              </w:rPr>
              <w:t>УМКД</w:t>
            </w:r>
            <w:r w:rsidR="0099004D" w:rsidRPr="00D063A5">
              <w:t>:</w:t>
            </w:r>
          </w:p>
          <w:p w:rsidR="00325F08" w:rsidRPr="00325F08" w:rsidRDefault="00066BF7" w:rsidP="009C5E72">
            <w:pPr>
              <w:widowControl/>
              <w:numPr>
                <w:ilvl w:val="2"/>
                <w:numId w:val="5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0" w:firstLine="142"/>
              <w:jc w:val="both"/>
              <w:rPr>
                <w:sz w:val="24"/>
                <w:lang w:val="ru-RU"/>
              </w:rPr>
            </w:pPr>
            <w:r w:rsidRPr="00325F08">
              <w:rPr>
                <w:i/>
                <w:sz w:val="24"/>
                <w:szCs w:val="24"/>
                <w:lang w:val="ru-RU"/>
              </w:rPr>
              <w:t>Производственная пр</w:t>
            </w:r>
            <w:r w:rsidR="00325F08" w:rsidRPr="00325F08">
              <w:rPr>
                <w:i/>
                <w:sz w:val="24"/>
                <w:szCs w:val="24"/>
                <w:lang w:val="ru-RU"/>
              </w:rPr>
              <w:t>актика</w:t>
            </w:r>
            <w:r w:rsidRPr="00D063A5">
              <w:rPr>
                <w:sz w:val="24"/>
                <w:szCs w:val="24"/>
                <w:lang w:val="ru-RU"/>
              </w:rPr>
              <w:t xml:space="preserve"> «Токсикологическая химия», </w:t>
            </w:r>
          </w:p>
          <w:p w:rsidR="009A03A2" w:rsidRPr="00066BF7" w:rsidRDefault="00325F08" w:rsidP="00F56E99">
            <w:pPr>
              <w:widowControl/>
              <w:tabs>
                <w:tab w:val="left" w:pos="142"/>
                <w:tab w:val="left" w:pos="425"/>
                <w:tab w:val="left" w:pos="1560"/>
              </w:tabs>
              <w:autoSpaceDE/>
              <w:autoSpaceDN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</w:t>
            </w:r>
            <w:r w:rsidR="00040A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56E99">
              <w:rPr>
                <w:i/>
                <w:sz w:val="24"/>
                <w:szCs w:val="24"/>
                <w:lang w:val="ru-RU"/>
              </w:rPr>
              <w:t>90</w:t>
            </w:r>
            <w:r w:rsidR="00066BF7" w:rsidRPr="00D063A5">
              <w:rPr>
                <w:sz w:val="24"/>
                <w:szCs w:val="24"/>
                <w:lang w:val="ru-RU"/>
              </w:rPr>
              <w:t xml:space="preserve"> часов (5 курс, </w:t>
            </w:r>
            <w:proofErr w:type="gramStart"/>
            <w:r w:rsidR="00F56E99">
              <w:rPr>
                <w:sz w:val="24"/>
                <w:szCs w:val="24"/>
                <w:lang w:val="ru-RU"/>
              </w:rPr>
              <w:t>3</w:t>
            </w:r>
            <w:r w:rsidR="00066BF7" w:rsidRPr="00D063A5">
              <w:rPr>
                <w:sz w:val="24"/>
                <w:szCs w:val="24"/>
                <w:lang w:val="ru-RU"/>
              </w:rPr>
              <w:t xml:space="preserve">  кредит</w:t>
            </w:r>
            <w:r w:rsidR="00F56E99">
              <w:rPr>
                <w:sz w:val="24"/>
                <w:szCs w:val="24"/>
                <w:lang w:val="ru-RU"/>
              </w:rPr>
              <w:t>а</w:t>
            </w:r>
            <w:proofErr w:type="gramEnd"/>
            <w:r w:rsidR="00066BF7" w:rsidRPr="00D063A5">
              <w:rPr>
                <w:sz w:val="24"/>
                <w:szCs w:val="24"/>
                <w:lang w:val="ru-RU"/>
              </w:rPr>
              <w:t>).</w:t>
            </w:r>
          </w:p>
        </w:tc>
      </w:tr>
      <w:tr w:rsidR="009A03A2" w:rsidRPr="003B1D0C" w:rsidTr="00D16FD0">
        <w:trPr>
          <w:trHeight w:val="829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194" w:type="dxa"/>
          </w:tcPr>
          <w:p w:rsidR="0099004D" w:rsidRDefault="009A03A2" w:rsidP="009C5E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A03A2">
              <w:rPr>
                <w:sz w:val="24"/>
                <w:lang w:val="ru-RU"/>
              </w:rPr>
              <w:t>учебни</w:t>
            </w:r>
            <w:proofErr w:type="spellEnd"/>
            <w:r w:rsidR="0099004D">
              <w:rPr>
                <w:sz w:val="24"/>
                <w:lang w:val="ru-RU"/>
              </w:rPr>
              <w:t>-</w:t>
            </w:r>
          </w:p>
          <w:p w:rsidR="00040A3F" w:rsidRDefault="009A03A2" w:rsidP="009C5E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ков,</w:t>
            </w:r>
            <w:r w:rsidR="00325F0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A03A2">
              <w:rPr>
                <w:sz w:val="24"/>
                <w:lang w:val="ru-RU"/>
              </w:rPr>
              <w:t>учебных</w:t>
            </w:r>
            <w:r w:rsidR="00040A3F">
              <w:rPr>
                <w:sz w:val="24"/>
                <w:lang w:val="ru-RU"/>
              </w:rPr>
              <w:t>,</w:t>
            </w:r>
            <w:r w:rsidR="00325F08">
              <w:rPr>
                <w:sz w:val="24"/>
                <w:lang w:val="ru-RU"/>
              </w:rPr>
              <w:t>учеб</w:t>
            </w:r>
            <w:proofErr w:type="spellEnd"/>
            <w:proofErr w:type="gramEnd"/>
            <w:r w:rsidR="00040A3F">
              <w:rPr>
                <w:sz w:val="24"/>
                <w:lang w:val="ru-RU"/>
              </w:rPr>
              <w:t>-</w:t>
            </w:r>
          </w:p>
          <w:p w:rsidR="009A03A2" w:rsidRPr="009A03A2" w:rsidRDefault="00325F08" w:rsidP="00040A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но-</w:t>
            </w:r>
            <w:r w:rsidR="009A03A2" w:rsidRPr="009A03A2">
              <w:rPr>
                <w:sz w:val="24"/>
                <w:lang w:val="ru-RU"/>
              </w:rPr>
              <w:t>методических</w:t>
            </w:r>
            <w:r w:rsidR="009A03A2" w:rsidRPr="009A03A2">
              <w:rPr>
                <w:spacing w:val="-3"/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6597" w:type="dxa"/>
          </w:tcPr>
          <w:p w:rsidR="00FC279C" w:rsidRPr="00243520" w:rsidRDefault="00FC279C" w:rsidP="009C5E7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/>
              </w:rPr>
            </w:pPr>
            <w:r w:rsidRPr="00243520">
              <w:rPr>
                <w:i/>
                <w:sz w:val="24"/>
                <w:szCs w:val="24"/>
                <w:lang w:val="ru-RU"/>
              </w:rPr>
              <w:t xml:space="preserve">Подготовлено и утверждено Ученым советом ЮКГФА </w:t>
            </w:r>
            <w:r w:rsidRPr="00243520">
              <w:rPr>
                <w:b/>
                <w:i/>
                <w:sz w:val="24"/>
                <w:szCs w:val="24"/>
                <w:lang w:val="ru-RU"/>
              </w:rPr>
              <w:t>УМЛ</w:t>
            </w:r>
            <w:r w:rsidRPr="00243520">
              <w:rPr>
                <w:i/>
                <w:sz w:val="24"/>
                <w:szCs w:val="24"/>
                <w:lang w:val="ru-RU"/>
              </w:rPr>
              <w:t>:</w:t>
            </w:r>
          </w:p>
          <w:p w:rsidR="00EA4111" w:rsidRPr="0074086B" w:rsidRDefault="0099004D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EA4111">
              <w:rPr>
                <w:sz w:val="24"/>
                <w:szCs w:val="24"/>
                <w:lang w:val="kk-KZ" w:eastAsia="ru-RU"/>
              </w:rPr>
              <w:t>1</w:t>
            </w:r>
            <w:r w:rsidRPr="0074086B">
              <w:rPr>
                <w:sz w:val="24"/>
                <w:szCs w:val="24"/>
                <w:lang w:val="kk-KZ" w:eastAsia="ru-RU"/>
              </w:rPr>
              <w:t xml:space="preserve">. </w:t>
            </w:r>
            <w:r w:rsidR="00EA4111" w:rsidRPr="0074086B">
              <w:rPr>
                <w:sz w:val="24"/>
                <w:szCs w:val="24"/>
                <w:lang w:val="kk-KZ" w:eastAsia="ru-RU"/>
              </w:rPr>
              <w:t xml:space="preserve">Ордабаева С.К., </w:t>
            </w:r>
            <w:r w:rsidR="00FC279C" w:rsidRPr="0074086B">
              <w:rPr>
                <w:sz w:val="24"/>
                <w:szCs w:val="24"/>
                <w:lang w:val="kk-KZ"/>
              </w:rPr>
              <w:t xml:space="preserve">Серикбаева А.Д., </w:t>
            </w:r>
            <w:r w:rsidR="00EA4111" w:rsidRPr="0074086B">
              <w:rPr>
                <w:sz w:val="24"/>
                <w:szCs w:val="24"/>
                <w:lang w:val="kk-KZ"/>
              </w:rPr>
              <w:t xml:space="preserve">Каракулова А.Ш., </w:t>
            </w:r>
            <w:r w:rsidR="00FC279C" w:rsidRPr="0074086B">
              <w:rPr>
                <w:sz w:val="24"/>
                <w:szCs w:val="24"/>
                <w:lang w:val="kk-KZ"/>
              </w:rPr>
              <w:t>Жуматаева   Сот-химиялық сараптау және аналитикалық диагностика. Орд</w:t>
            </w:r>
            <w:r w:rsidR="00325F08" w:rsidRPr="0074086B">
              <w:rPr>
                <w:sz w:val="24"/>
                <w:szCs w:val="24"/>
                <w:lang w:val="kk-KZ"/>
              </w:rPr>
              <w:t>абаева С.К. жетекшілігімен оқу-</w:t>
            </w:r>
            <w:r w:rsidR="00FC279C" w:rsidRPr="0074086B">
              <w:rPr>
                <w:sz w:val="24"/>
                <w:szCs w:val="24"/>
                <w:lang w:val="kk-KZ"/>
              </w:rPr>
              <w:t>әдістемелік құрал</w:t>
            </w:r>
            <w:r w:rsidR="00325F08" w:rsidRPr="0074086B">
              <w:rPr>
                <w:sz w:val="24"/>
                <w:szCs w:val="24"/>
                <w:lang w:val="kk-KZ"/>
              </w:rPr>
              <w:t>,</w:t>
            </w:r>
            <w:r w:rsidR="00FC279C" w:rsidRPr="0074086B">
              <w:rPr>
                <w:sz w:val="24"/>
                <w:szCs w:val="24"/>
                <w:lang w:val="kk-KZ"/>
              </w:rPr>
              <w:t xml:space="preserve"> Ғыл.кеңес бекіт. (</w:t>
            </w:r>
            <w:r w:rsidR="00263A4C" w:rsidRPr="0074086B">
              <w:rPr>
                <w:sz w:val="24"/>
                <w:szCs w:val="24"/>
                <w:lang w:val="kk-KZ"/>
              </w:rPr>
              <w:t>Хаттама</w:t>
            </w:r>
            <w:r w:rsidR="00FC279C" w:rsidRPr="0074086B">
              <w:rPr>
                <w:sz w:val="24"/>
                <w:szCs w:val="24"/>
                <w:lang w:val="kk-KZ"/>
              </w:rPr>
              <w:t xml:space="preserve"> №11, 27.04.2016).-144 б.</w:t>
            </w:r>
            <w:r w:rsidR="00F56E99" w:rsidRPr="0074086B">
              <w:rPr>
                <w:sz w:val="24"/>
                <w:szCs w:val="24"/>
                <w:lang w:val="kk-KZ"/>
              </w:rPr>
              <w:t>;</w:t>
            </w:r>
          </w:p>
          <w:p w:rsidR="0074086B" w:rsidRPr="0074086B" w:rsidRDefault="0074086B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74086B">
              <w:rPr>
                <w:sz w:val="24"/>
                <w:szCs w:val="24"/>
                <w:lang w:val="kk-KZ"/>
              </w:rPr>
              <w:t xml:space="preserve">2. Ордабаева С.К., Серикбаева А.Д., Мирсоатова М.А. </w:t>
            </w:r>
          </w:p>
          <w:p w:rsidR="0074086B" w:rsidRPr="0074086B" w:rsidRDefault="0074086B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74086B">
              <w:rPr>
                <w:sz w:val="24"/>
                <w:szCs w:val="24"/>
                <w:lang w:val="kk-KZ"/>
              </w:rPr>
              <w:t xml:space="preserve"> Мелоксикамның химия-токсикологиялық талдау </w:t>
            </w:r>
          </w:p>
          <w:p w:rsidR="0074086B" w:rsidRPr="0074086B" w:rsidRDefault="0074086B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74086B">
              <w:rPr>
                <w:sz w:val="24"/>
                <w:szCs w:val="24"/>
                <w:lang w:val="kk-KZ"/>
              </w:rPr>
              <w:t xml:space="preserve"> әдістемелері/ғылыми-методикалық құрал.-2021.-100 б. (Ғылыми кеңесте бекітілген (Хаттама  №1, 25.08.2021). </w:t>
            </w:r>
          </w:p>
          <w:p w:rsidR="0074086B" w:rsidRPr="0074086B" w:rsidRDefault="0074086B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74086B">
              <w:rPr>
                <w:sz w:val="24"/>
                <w:szCs w:val="24"/>
                <w:lang w:val="kk-KZ"/>
              </w:rPr>
              <w:t>3. Серикбаева А.Д., Токсикологиялық маңызды дәрілік заттардың химия-токсикологиялық талдауы, оқу құралы, Ғылыми кеңесте бекітілген (Хаттама №12, 25.05.2022). -200б.</w:t>
            </w:r>
          </w:p>
          <w:p w:rsidR="0074086B" w:rsidRPr="0074086B" w:rsidRDefault="0074086B" w:rsidP="0074086B">
            <w:pPr>
              <w:widowControl/>
              <w:autoSpaceDE/>
              <w:autoSpaceDN/>
              <w:ind w:left="283"/>
              <w:jc w:val="both"/>
              <w:rPr>
                <w:sz w:val="24"/>
                <w:szCs w:val="24"/>
                <w:lang w:val="kk-KZ"/>
              </w:rPr>
            </w:pPr>
            <w:r w:rsidRPr="0074086B">
              <w:rPr>
                <w:sz w:val="24"/>
                <w:szCs w:val="24"/>
                <w:lang w:val="kk-KZ"/>
              </w:rPr>
              <w:t>4. Ордабаева С.К., Серикбаева А.Д., Алтынбек Д.Т. «Ацетамиприд:химия-токсикологиялық маңызы және талдауы»/ғылыми-методикалық құрал.-2022.-102 б. (Ғылыми кеңесте бекітілген (Хаттама №</w:t>
            </w:r>
            <w:r w:rsidRPr="0074086B">
              <w:rPr>
                <w:sz w:val="24"/>
                <w:szCs w:val="24"/>
                <w:lang w:val="tr-TR"/>
              </w:rPr>
              <w:t>13, 29</w:t>
            </w:r>
            <w:r w:rsidRPr="0074086B">
              <w:rPr>
                <w:sz w:val="24"/>
                <w:szCs w:val="24"/>
                <w:lang w:val="kk-KZ"/>
              </w:rPr>
              <w:t>.06.2022).</w:t>
            </w:r>
          </w:p>
          <w:p w:rsidR="00D309D1" w:rsidRPr="0074086B" w:rsidRDefault="00D309D1" w:rsidP="0074086B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03A2" w:rsidRPr="00263A4C" w:rsidTr="0099004D">
        <w:trPr>
          <w:trHeight w:val="621"/>
        </w:trPr>
        <w:tc>
          <w:tcPr>
            <w:tcW w:w="821" w:type="dxa"/>
          </w:tcPr>
          <w:p w:rsidR="009A03A2" w:rsidRPr="00263A4C" w:rsidRDefault="009A03A2" w:rsidP="009C5E72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263A4C">
              <w:rPr>
                <w:sz w:val="24"/>
                <w:lang w:val="kk-KZ"/>
              </w:rPr>
              <w:t>5.4</w:t>
            </w:r>
          </w:p>
        </w:tc>
        <w:tc>
          <w:tcPr>
            <w:tcW w:w="2194" w:type="dxa"/>
          </w:tcPr>
          <w:p w:rsidR="009A03A2" w:rsidRPr="00263A4C" w:rsidRDefault="009A03A2" w:rsidP="009C5E72">
            <w:pPr>
              <w:pStyle w:val="TableParagraph"/>
              <w:rPr>
                <w:sz w:val="24"/>
                <w:lang w:val="kk-KZ"/>
              </w:rPr>
            </w:pPr>
            <w:r w:rsidRPr="00263A4C">
              <w:rPr>
                <w:sz w:val="24"/>
                <w:lang w:val="kk-KZ"/>
              </w:rPr>
              <w:t>Подготовка практикумов, рабочих тет</w:t>
            </w:r>
            <w:r w:rsidR="0099004D" w:rsidRPr="00263A4C">
              <w:rPr>
                <w:sz w:val="24"/>
                <w:lang w:val="kk-KZ"/>
              </w:rPr>
              <w:t>радей</w:t>
            </w:r>
          </w:p>
        </w:tc>
        <w:tc>
          <w:tcPr>
            <w:tcW w:w="6597" w:type="dxa"/>
          </w:tcPr>
          <w:p w:rsidR="009A03A2" w:rsidRPr="0099004D" w:rsidRDefault="00EA4111" w:rsidP="009C5E72">
            <w:pPr>
              <w:widowControl/>
              <w:numPr>
                <w:ilvl w:val="0"/>
                <w:numId w:val="20"/>
              </w:numPr>
              <w:tabs>
                <w:tab w:val="left" w:pos="425"/>
              </w:tabs>
              <w:autoSpaceDE/>
              <w:autoSpaceDN/>
              <w:ind w:left="0" w:hanging="283"/>
              <w:jc w:val="both"/>
              <w:rPr>
                <w:noProof/>
                <w:sz w:val="24"/>
                <w:szCs w:val="24"/>
                <w:lang w:val="kk-KZ"/>
              </w:rPr>
            </w:pPr>
            <w:r w:rsidRPr="00263A4C">
              <w:rPr>
                <w:sz w:val="24"/>
                <w:szCs w:val="24"/>
                <w:lang w:val="kk-KZ"/>
              </w:rPr>
              <w:t>-</w:t>
            </w:r>
          </w:p>
        </w:tc>
      </w:tr>
      <w:tr w:rsidR="009A03A2" w:rsidRPr="003B1D0C" w:rsidTr="0099004D">
        <w:trPr>
          <w:trHeight w:val="499"/>
        </w:trPr>
        <w:tc>
          <w:tcPr>
            <w:tcW w:w="821" w:type="dxa"/>
          </w:tcPr>
          <w:p w:rsidR="009A03A2" w:rsidRPr="00263A4C" w:rsidRDefault="009A03A2" w:rsidP="009C5E72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263A4C">
              <w:rPr>
                <w:sz w:val="24"/>
                <w:lang w:val="kk-KZ"/>
              </w:rPr>
              <w:t>5.6</w:t>
            </w:r>
          </w:p>
        </w:tc>
        <w:tc>
          <w:tcPr>
            <w:tcW w:w="2194" w:type="dxa"/>
          </w:tcPr>
          <w:p w:rsidR="009A03A2" w:rsidRPr="00263A4C" w:rsidRDefault="009A03A2" w:rsidP="009C5E72">
            <w:pPr>
              <w:pStyle w:val="TableParagraph"/>
              <w:rPr>
                <w:sz w:val="24"/>
                <w:lang w:val="kk-KZ"/>
              </w:rPr>
            </w:pPr>
            <w:r w:rsidRPr="00263A4C">
              <w:rPr>
                <w:sz w:val="24"/>
                <w:lang w:val="kk-KZ"/>
              </w:rPr>
              <w:t>Разработка наглядных пособий</w:t>
            </w:r>
          </w:p>
        </w:tc>
        <w:tc>
          <w:tcPr>
            <w:tcW w:w="6597" w:type="dxa"/>
          </w:tcPr>
          <w:p w:rsidR="00FA3238" w:rsidRPr="00FA3238" w:rsidRDefault="003738C0" w:rsidP="00EA4111">
            <w:pPr>
              <w:pStyle w:val="TableParagraph"/>
              <w:numPr>
                <w:ilvl w:val="0"/>
                <w:numId w:val="21"/>
              </w:numPr>
              <w:ind w:left="0"/>
              <w:rPr>
                <w:i/>
                <w:sz w:val="24"/>
                <w:lang w:val="ru-RU"/>
              </w:rPr>
            </w:pPr>
            <w:r w:rsidRPr="00FA3238">
              <w:rPr>
                <w:i/>
                <w:sz w:val="24"/>
                <w:szCs w:val="24"/>
                <w:lang w:val="kk-KZ"/>
              </w:rPr>
              <w:t>П</w:t>
            </w:r>
            <w:r w:rsidR="00B80DA1" w:rsidRPr="00FA3238">
              <w:rPr>
                <w:i/>
                <w:sz w:val="24"/>
                <w:szCs w:val="24"/>
                <w:lang w:val="kk-KZ"/>
              </w:rPr>
              <w:t>резентаци</w:t>
            </w:r>
            <w:r w:rsidRPr="00FA3238">
              <w:rPr>
                <w:i/>
                <w:sz w:val="24"/>
                <w:szCs w:val="24"/>
                <w:lang w:val="kk-KZ"/>
              </w:rPr>
              <w:t>и</w:t>
            </w:r>
            <w:r w:rsidR="00B80DA1" w:rsidRPr="00FA3238">
              <w:rPr>
                <w:i/>
                <w:sz w:val="24"/>
                <w:szCs w:val="24"/>
                <w:lang w:val="kk-KZ"/>
              </w:rPr>
              <w:t xml:space="preserve"> Microsoft Power Point по </w:t>
            </w:r>
            <w:r w:rsidR="00EA4111" w:rsidRPr="00FA3238">
              <w:rPr>
                <w:i/>
                <w:sz w:val="24"/>
                <w:szCs w:val="24"/>
                <w:lang w:val="kk-KZ"/>
              </w:rPr>
              <w:t>15</w:t>
            </w:r>
            <w:r w:rsidR="00B80DA1" w:rsidRPr="00FA3238">
              <w:rPr>
                <w:i/>
                <w:sz w:val="24"/>
                <w:szCs w:val="24"/>
                <w:lang w:val="kk-KZ"/>
              </w:rPr>
              <w:t xml:space="preserve"> тем</w:t>
            </w:r>
            <w:proofErr w:type="spellStart"/>
            <w:r w:rsidR="00B80DA1" w:rsidRPr="00FA3238">
              <w:rPr>
                <w:i/>
                <w:sz w:val="24"/>
                <w:szCs w:val="24"/>
                <w:lang w:val="ru-RU"/>
              </w:rPr>
              <w:t>ам</w:t>
            </w:r>
            <w:proofErr w:type="spellEnd"/>
            <w:r w:rsidR="00B80DA1" w:rsidRPr="00FA3238">
              <w:rPr>
                <w:i/>
                <w:sz w:val="24"/>
                <w:szCs w:val="24"/>
                <w:lang w:val="ru-RU"/>
              </w:rPr>
              <w:t xml:space="preserve"> лекций</w:t>
            </w:r>
            <w:r w:rsidR="00FA3238" w:rsidRPr="00FA3238">
              <w:rPr>
                <w:i/>
                <w:sz w:val="24"/>
                <w:szCs w:val="24"/>
                <w:lang w:val="ru-RU"/>
              </w:rPr>
              <w:t xml:space="preserve"> следующих дисциплин:</w:t>
            </w:r>
          </w:p>
          <w:p w:rsidR="00FA3238" w:rsidRPr="00FA3238" w:rsidRDefault="00FA3238" w:rsidP="00FA3238">
            <w:pPr>
              <w:pStyle w:val="TableParagraph"/>
              <w:numPr>
                <w:ilvl w:val="0"/>
                <w:numId w:val="25"/>
              </w:num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EA4111">
              <w:rPr>
                <w:sz w:val="24"/>
                <w:szCs w:val="24"/>
                <w:lang w:val="ru-RU"/>
              </w:rPr>
              <w:t>оксикологическ</w:t>
            </w:r>
            <w:r>
              <w:rPr>
                <w:sz w:val="24"/>
                <w:szCs w:val="24"/>
                <w:lang w:val="ru-RU"/>
              </w:rPr>
              <w:t>ая химия</w:t>
            </w:r>
          </w:p>
          <w:p w:rsidR="003738C0" w:rsidRPr="00FA3238" w:rsidRDefault="00EA4111" w:rsidP="00FA3238">
            <w:pPr>
              <w:pStyle w:val="TableParagraph"/>
              <w:numPr>
                <w:ilvl w:val="0"/>
                <w:numId w:val="25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Биоаналитическая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химия и токсикология</w:t>
            </w:r>
            <w:r w:rsidR="003738C0">
              <w:rPr>
                <w:sz w:val="24"/>
                <w:szCs w:val="24"/>
                <w:lang w:val="ru-RU"/>
              </w:rPr>
              <w:t>.</w:t>
            </w:r>
          </w:p>
          <w:p w:rsidR="00FA3238" w:rsidRDefault="00FA3238" w:rsidP="00FA323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A3238" w:rsidRPr="00FA3238" w:rsidRDefault="00FA3238" w:rsidP="00FA3238">
            <w:pPr>
              <w:pStyle w:val="TableParagraph"/>
              <w:rPr>
                <w:sz w:val="24"/>
                <w:lang w:val="ru-RU"/>
              </w:rPr>
            </w:pPr>
            <w:r w:rsidRPr="00FA3238">
              <w:rPr>
                <w:i/>
                <w:sz w:val="24"/>
                <w:szCs w:val="24"/>
                <w:lang w:val="ru-RU"/>
              </w:rPr>
              <w:t>Подготовлены видеоролики</w:t>
            </w:r>
            <w:r>
              <w:rPr>
                <w:sz w:val="24"/>
                <w:szCs w:val="24"/>
                <w:lang w:val="ru-RU"/>
              </w:rPr>
              <w:t xml:space="preserve"> на дисциплины МУП «Токсикологическая химия» (</w:t>
            </w:r>
            <w:r w:rsidRPr="00FA3238">
              <w:rPr>
                <w:sz w:val="24"/>
                <w:szCs w:val="24"/>
                <w:lang w:val="ru-RU"/>
              </w:rPr>
              <w:t>https://media.skma.edu.kz/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FA3238" w:rsidRPr="00B80DA1" w:rsidRDefault="00FA3238" w:rsidP="00FA3238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lang w:val="ru-RU"/>
              </w:rPr>
            </w:pPr>
          </w:p>
        </w:tc>
      </w:tr>
      <w:tr w:rsidR="009A03A2" w:rsidRPr="003B1D0C" w:rsidTr="003738C0">
        <w:trPr>
          <w:trHeight w:val="613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5.7</w:t>
            </w:r>
          </w:p>
        </w:tc>
        <w:tc>
          <w:tcPr>
            <w:tcW w:w="2194" w:type="dxa"/>
          </w:tcPr>
          <w:p w:rsidR="003738C0" w:rsidRDefault="009A03A2" w:rsidP="009C5E7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</w:p>
          <w:p w:rsidR="009A03A2" w:rsidRDefault="009A03A2" w:rsidP="009C5E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6597" w:type="dxa"/>
          </w:tcPr>
          <w:p w:rsidR="00B80DA1" w:rsidRPr="00485B30" w:rsidRDefault="00B80DA1" w:rsidP="009C5E72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 специалистов: 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>С</w:t>
            </w:r>
            <w:r w:rsidRPr="00485B30">
              <w:rPr>
                <w:bCs/>
                <w:sz w:val="24"/>
                <w:szCs w:val="24"/>
              </w:rPr>
              <w:t>BL</w:t>
            </w:r>
            <w:r w:rsidRPr="00485B30">
              <w:rPr>
                <w:bCs/>
                <w:sz w:val="24"/>
                <w:szCs w:val="24"/>
                <w:lang w:val="ru-RU"/>
              </w:rPr>
              <w:t xml:space="preserve"> - Анализ </w:t>
            </w:r>
            <w:proofErr w:type="gramStart"/>
            <w:r w:rsidRPr="00485B30">
              <w:rPr>
                <w:bCs/>
                <w:sz w:val="24"/>
                <w:szCs w:val="24"/>
                <w:lang w:val="ru-RU"/>
              </w:rPr>
              <w:t>конкретных  ситуации</w:t>
            </w:r>
            <w:proofErr w:type="gramEnd"/>
            <w:r w:rsidRPr="00485B30">
              <w:rPr>
                <w:bCs/>
                <w:sz w:val="24"/>
                <w:szCs w:val="24"/>
                <w:lang w:val="ru-RU"/>
              </w:rPr>
              <w:t xml:space="preserve"> (АКС) с  элементами кейс-метода  для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 xml:space="preserve">проведения </w:t>
            </w:r>
            <w:r w:rsidRPr="00485B30">
              <w:rPr>
                <w:bCs/>
                <w:sz w:val="24"/>
                <w:szCs w:val="24"/>
                <w:lang w:val="ru-RU"/>
              </w:rPr>
              <w:t xml:space="preserve">лабораторных  занятий, СРСП, рубежного контроля; 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485B30">
              <w:rPr>
                <w:bCs/>
                <w:sz w:val="24"/>
                <w:szCs w:val="24"/>
              </w:rPr>
              <w:t>RBL</w:t>
            </w:r>
            <w:r w:rsidRPr="00485B30">
              <w:rPr>
                <w:bCs/>
                <w:sz w:val="24"/>
                <w:szCs w:val="24"/>
                <w:lang w:val="ru-RU"/>
              </w:rPr>
              <w:t xml:space="preserve"> -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>Н</w:t>
            </w:r>
            <w:r w:rsidRPr="00485B30">
              <w:rPr>
                <w:bCs/>
                <w:sz w:val="24"/>
                <w:szCs w:val="24"/>
                <w:lang w:val="ru-RU"/>
              </w:rPr>
              <w:t>аучно-ориентированное обучение – для проведения лабораторных  занятий, СРС;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485B30">
              <w:rPr>
                <w:bCs/>
                <w:sz w:val="24"/>
                <w:szCs w:val="24"/>
              </w:rPr>
              <w:t>TBL</w:t>
            </w:r>
            <w:r w:rsidRPr="00485B30">
              <w:rPr>
                <w:bCs/>
                <w:sz w:val="24"/>
                <w:szCs w:val="24"/>
                <w:lang w:val="ru-RU"/>
              </w:rPr>
              <w:t xml:space="preserve"> - Работа в малых группах - для проведения лабораторных  занятий, СРС; 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Активный метод «Дискуссия»   для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 xml:space="preserve">проведения </w:t>
            </w:r>
            <w:r w:rsidRPr="00485B30">
              <w:rPr>
                <w:bCs/>
                <w:sz w:val="24"/>
                <w:szCs w:val="24"/>
                <w:lang w:val="ru-RU"/>
              </w:rPr>
              <w:t xml:space="preserve"> СРС,  рубежного контроля; 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Активный метод «Кроссворд» для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 xml:space="preserve">проведения </w:t>
            </w:r>
            <w:r w:rsidRPr="00485B30">
              <w:rPr>
                <w:bCs/>
                <w:sz w:val="24"/>
                <w:szCs w:val="24"/>
                <w:lang w:val="ru-RU"/>
              </w:rPr>
              <w:t>текущего контроля, СРС;</w:t>
            </w:r>
          </w:p>
          <w:p w:rsidR="009A03A2" w:rsidRPr="003738C0" w:rsidRDefault="00B80DA1" w:rsidP="00EA411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>Объективный структурированный практический экзамен (ОСПЭ) для оценки практических навыков и умений у сту</w:t>
            </w:r>
            <w:r w:rsidR="00EA4111">
              <w:rPr>
                <w:bCs/>
                <w:sz w:val="24"/>
                <w:szCs w:val="24"/>
                <w:lang w:val="ru-RU"/>
              </w:rPr>
              <w:t xml:space="preserve">дентов по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>токсикологической химии</w:t>
            </w:r>
          </w:p>
        </w:tc>
      </w:tr>
    </w:tbl>
    <w:p w:rsidR="00040A3F" w:rsidRPr="00E473B1" w:rsidRDefault="00040A3F" w:rsidP="00040A3F">
      <w:pPr>
        <w:pStyle w:val="a4"/>
        <w:tabs>
          <w:tab w:val="left" w:pos="4316"/>
        </w:tabs>
        <w:ind w:left="0" w:firstLine="0"/>
        <w:jc w:val="center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529"/>
        <w:gridCol w:w="3685"/>
      </w:tblGrid>
      <w:tr w:rsidR="009A03A2" w:rsidRPr="00A17B9B" w:rsidTr="00A17B9B">
        <w:trPr>
          <w:trHeight w:val="551"/>
        </w:trPr>
        <w:tc>
          <w:tcPr>
            <w:tcW w:w="463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A17B9B">
              <w:rPr>
                <w:sz w:val="24"/>
                <w:szCs w:val="24"/>
              </w:rPr>
              <w:t>№</w:t>
            </w:r>
          </w:p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A17B9B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685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17B9B">
              <w:rPr>
                <w:sz w:val="24"/>
                <w:szCs w:val="24"/>
              </w:rPr>
              <w:t>Место</w:t>
            </w:r>
            <w:proofErr w:type="spellEnd"/>
            <w:r w:rsidRPr="00A17B9B">
              <w:rPr>
                <w:sz w:val="24"/>
                <w:szCs w:val="24"/>
              </w:rPr>
              <w:t xml:space="preserve">, </w:t>
            </w:r>
            <w:proofErr w:type="spellStart"/>
            <w:r w:rsidRPr="00A17B9B">
              <w:rPr>
                <w:sz w:val="24"/>
                <w:szCs w:val="24"/>
              </w:rPr>
              <w:t>год</w:t>
            </w:r>
            <w:proofErr w:type="spellEnd"/>
            <w:r w:rsidRPr="00A17B9B">
              <w:rPr>
                <w:sz w:val="24"/>
                <w:szCs w:val="24"/>
              </w:rPr>
              <w:t xml:space="preserve"> </w:t>
            </w:r>
            <w:proofErr w:type="spellStart"/>
            <w:r w:rsidRPr="00A17B9B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73224" w:rsidRPr="00DC20A9" w:rsidTr="00A17B9B">
        <w:trPr>
          <w:trHeight w:val="991"/>
        </w:trPr>
        <w:tc>
          <w:tcPr>
            <w:tcW w:w="463" w:type="dxa"/>
          </w:tcPr>
          <w:p w:rsidR="00973224" w:rsidRPr="00A17B9B" w:rsidRDefault="00973224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29" w:type="dxa"/>
          </w:tcPr>
          <w:p w:rsidR="006513F9" w:rsidRPr="00A17B9B" w:rsidRDefault="006513F9" w:rsidP="009C5E72">
            <w:pPr>
              <w:pStyle w:val="a4"/>
              <w:widowControl/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>Диссертационная работа на соискание ученой сте</w:t>
            </w:r>
            <w:r w:rsidR="003738C0">
              <w:rPr>
                <w:sz w:val="24"/>
                <w:szCs w:val="24"/>
                <w:lang w:val="ru-RU"/>
              </w:rPr>
              <w:t>пени к</w:t>
            </w:r>
            <w:r w:rsidRPr="00A17B9B">
              <w:rPr>
                <w:sz w:val="24"/>
                <w:szCs w:val="24"/>
                <w:lang w:val="ru-RU"/>
              </w:rPr>
              <w:t>андидат</w:t>
            </w:r>
            <w:r w:rsidR="003738C0">
              <w:rPr>
                <w:sz w:val="24"/>
                <w:szCs w:val="24"/>
                <w:lang w:val="ru-RU"/>
              </w:rPr>
              <w:t>а</w:t>
            </w:r>
            <w:r w:rsidRPr="00A17B9B">
              <w:rPr>
                <w:sz w:val="24"/>
                <w:szCs w:val="24"/>
                <w:lang w:val="ru-RU"/>
              </w:rPr>
              <w:t xml:space="preserve"> фармацевтических наук:</w:t>
            </w:r>
          </w:p>
          <w:p w:rsidR="00973224" w:rsidRPr="00A17B9B" w:rsidRDefault="00973224" w:rsidP="009C5E72">
            <w:pPr>
              <w:pStyle w:val="a4"/>
              <w:widowControl/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71C9E" w:rsidRPr="00A17B9B" w:rsidRDefault="00EA4111" w:rsidP="009C5E72">
            <w:pPr>
              <w:pStyle w:val="a4"/>
              <w:tabs>
                <w:tab w:val="left" w:pos="141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</w:p>
          <w:p w:rsidR="00973224" w:rsidRPr="00A17B9B" w:rsidRDefault="00973224" w:rsidP="009C5E72">
            <w:pPr>
              <w:tabs>
                <w:tab w:val="left" w:pos="567"/>
              </w:tabs>
              <w:ind w:firstLine="141"/>
              <w:rPr>
                <w:sz w:val="24"/>
                <w:szCs w:val="24"/>
                <w:lang w:val="ru-RU"/>
              </w:rPr>
            </w:pPr>
          </w:p>
        </w:tc>
      </w:tr>
      <w:tr w:rsidR="00A17B9B" w:rsidRPr="00A17B9B" w:rsidTr="00A851A0">
        <w:trPr>
          <w:trHeight w:val="273"/>
        </w:trPr>
        <w:tc>
          <w:tcPr>
            <w:tcW w:w="463" w:type="dxa"/>
            <w:tcBorders>
              <w:bottom w:val="single" w:sz="4" w:space="0" w:color="auto"/>
            </w:tcBorders>
          </w:tcPr>
          <w:p w:rsidR="00A17B9B" w:rsidRPr="00A17B9B" w:rsidRDefault="00EA4111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17B9B" w:rsidRPr="00A17B9B" w:rsidRDefault="00A17B9B" w:rsidP="009C5E7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A17B9B">
              <w:rPr>
                <w:i/>
                <w:sz w:val="24"/>
                <w:szCs w:val="24"/>
                <w:lang w:val="kk-KZ"/>
              </w:rPr>
              <w:t>Кулаева С.Ю.</w:t>
            </w:r>
            <w:r w:rsidRPr="00A17B9B">
              <w:rPr>
                <w:sz w:val="24"/>
                <w:szCs w:val="24"/>
                <w:lang w:val="ru-RU"/>
              </w:rPr>
              <w:t xml:space="preserve"> «Пути совершенствования химико</w:t>
            </w:r>
            <w:r w:rsidR="00A851A0">
              <w:rPr>
                <w:sz w:val="24"/>
                <w:szCs w:val="24"/>
                <w:lang w:val="ru-RU"/>
              </w:rPr>
              <w:t xml:space="preserve">-токсикологического анализа </w:t>
            </w:r>
            <w:proofErr w:type="spellStart"/>
            <w:r w:rsidR="00A851A0">
              <w:rPr>
                <w:sz w:val="24"/>
                <w:szCs w:val="24"/>
                <w:lang w:val="ru-RU"/>
              </w:rPr>
              <w:t>бисо</w:t>
            </w:r>
            <w:r w:rsidRPr="00A17B9B">
              <w:rPr>
                <w:sz w:val="24"/>
                <w:szCs w:val="24"/>
                <w:lang w:val="ru-RU"/>
              </w:rPr>
              <w:t>пролола</w:t>
            </w:r>
            <w:proofErr w:type="spellEnd"/>
            <w:r w:rsidRPr="00A17B9B">
              <w:rPr>
                <w:sz w:val="24"/>
                <w:szCs w:val="24"/>
                <w:lang w:val="ru-RU"/>
              </w:rPr>
              <w:t>, выделенного из биологического материала»</w:t>
            </w:r>
          </w:p>
        </w:tc>
        <w:tc>
          <w:tcPr>
            <w:tcW w:w="3685" w:type="dxa"/>
          </w:tcPr>
          <w:p w:rsidR="00A17B9B" w:rsidRPr="00A17B9B" w:rsidRDefault="00313A0D" w:rsidP="00313A0D">
            <w:pPr>
              <w:tabs>
                <w:tab w:val="left" w:pos="567"/>
              </w:tabs>
              <w:ind w:firstLine="14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Шымкент,ЮКГФА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r w:rsidR="003738C0">
              <w:rPr>
                <w:sz w:val="24"/>
                <w:szCs w:val="24"/>
                <w:lang w:val="ru-RU"/>
              </w:rPr>
              <w:t xml:space="preserve">2016 </w:t>
            </w:r>
          </w:p>
        </w:tc>
      </w:tr>
      <w:tr w:rsidR="00A17B9B" w:rsidRPr="00A17B9B" w:rsidTr="00A851A0">
        <w:trPr>
          <w:trHeight w:val="273"/>
        </w:trPr>
        <w:tc>
          <w:tcPr>
            <w:tcW w:w="463" w:type="dxa"/>
            <w:tcBorders>
              <w:top w:val="single" w:sz="4" w:space="0" w:color="auto"/>
            </w:tcBorders>
          </w:tcPr>
          <w:p w:rsidR="00A17B9B" w:rsidRPr="00A17B9B" w:rsidRDefault="00A851A0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17B9B" w:rsidRPr="00A17B9B" w:rsidRDefault="00A17B9B" w:rsidP="00EA4111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EC5C6C">
              <w:rPr>
                <w:i/>
                <w:sz w:val="24"/>
                <w:szCs w:val="24"/>
                <w:lang w:val="ru-RU"/>
              </w:rPr>
              <w:t>Дуйсенова</w:t>
            </w:r>
            <w:proofErr w:type="spellEnd"/>
            <w:r w:rsidRPr="00EC5C6C">
              <w:rPr>
                <w:i/>
                <w:sz w:val="24"/>
                <w:szCs w:val="24"/>
                <w:lang w:val="ru-RU"/>
              </w:rPr>
              <w:t xml:space="preserve"> М.Н.</w:t>
            </w:r>
            <w:r w:rsidRPr="00A17B9B">
              <w:rPr>
                <w:sz w:val="24"/>
                <w:szCs w:val="24"/>
                <w:lang w:val="ru-RU"/>
              </w:rPr>
              <w:t xml:space="preserve"> «</w:t>
            </w:r>
            <w:r w:rsidR="00EA4111">
              <w:rPr>
                <w:sz w:val="24"/>
                <w:szCs w:val="24"/>
                <w:lang w:val="kk-KZ"/>
              </w:rPr>
              <w:t>Прегабалиннің химия</w:t>
            </w:r>
            <w:r w:rsidRPr="00A17B9B">
              <w:rPr>
                <w:sz w:val="24"/>
                <w:szCs w:val="24"/>
                <w:lang w:val="kk-KZ"/>
              </w:rPr>
              <w:t>-токосикологиялық талдауы</w:t>
            </w:r>
            <w:r w:rsidRPr="00A17B9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</w:tcPr>
          <w:p w:rsidR="00A17B9B" w:rsidRPr="003738C0" w:rsidRDefault="00A17B9B" w:rsidP="00313A0D">
            <w:pPr>
              <w:tabs>
                <w:tab w:val="left" w:pos="567"/>
              </w:tabs>
              <w:ind w:firstLine="14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7B9B">
              <w:rPr>
                <w:sz w:val="24"/>
                <w:szCs w:val="24"/>
                <w:lang w:val="ru-RU"/>
              </w:rPr>
              <w:t>Шымкент,ЮК</w:t>
            </w:r>
            <w:r w:rsidR="00040A3F">
              <w:rPr>
                <w:sz w:val="24"/>
                <w:szCs w:val="24"/>
                <w:lang w:val="ru-RU"/>
              </w:rPr>
              <w:t>М</w:t>
            </w:r>
            <w:r w:rsidRPr="00A17B9B">
              <w:rPr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  <w:r w:rsidRPr="00A17B9B">
              <w:rPr>
                <w:sz w:val="24"/>
                <w:szCs w:val="24"/>
                <w:lang w:val="ru-RU"/>
              </w:rPr>
              <w:t xml:space="preserve">, </w:t>
            </w:r>
            <w:r w:rsidRPr="00A17B9B">
              <w:rPr>
                <w:sz w:val="24"/>
                <w:szCs w:val="24"/>
              </w:rPr>
              <w:t xml:space="preserve">2018 </w:t>
            </w:r>
          </w:p>
        </w:tc>
      </w:tr>
      <w:tr w:rsidR="00FA3238" w:rsidRPr="00FA3238" w:rsidTr="00A17B9B">
        <w:trPr>
          <w:trHeight w:val="273"/>
        </w:trPr>
        <w:tc>
          <w:tcPr>
            <w:tcW w:w="463" w:type="dxa"/>
          </w:tcPr>
          <w:p w:rsidR="00FA3238" w:rsidRPr="00A851A0" w:rsidRDefault="00A851A0" w:rsidP="009C5E72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6.4</w:t>
            </w:r>
          </w:p>
        </w:tc>
        <w:tc>
          <w:tcPr>
            <w:tcW w:w="5529" w:type="dxa"/>
          </w:tcPr>
          <w:p w:rsidR="00FA3238" w:rsidRPr="00A851A0" w:rsidRDefault="00FA3238" w:rsidP="00EA4111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kk-KZ"/>
              </w:rPr>
            </w:pPr>
            <w:r w:rsidRPr="00A851A0">
              <w:rPr>
                <w:i/>
                <w:sz w:val="24"/>
                <w:szCs w:val="24"/>
                <w:lang w:val="kk-KZ"/>
              </w:rPr>
              <w:t>Мирсоатова М.А. «</w:t>
            </w:r>
            <w:r w:rsidR="00313A0D" w:rsidRPr="004F505D">
              <w:rPr>
                <w:sz w:val="24"/>
                <w:szCs w:val="24"/>
                <w:lang w:val="kk-KZ"/>
              </w:rPr>
              <w:t xml:space="preserve">Мовалистің </w:t>
            </w:r>
            <w:r w:rsidR="00313A0D">
              <w:rPr>
                <w:sz w:val="24"/>
                <w:szCs w:val="24"/>
                <w:lang w:val="kk-KZ"/>
              </w:rPr>
              <w:t xml:space="preserve">сот-медициналық сараптамасының </w:t>
            </w:r>
            <w:r w:rsidR="00313A0D" w:rsidRPr="004F505D">
              <w:rPr>
                <w:sz w:val="24"/>
                <w:szCs w:val="24"/>
                <w:lang w:val="kk-KZ"/>
              </w:rPr>
              <w:t xml:space="preserve">химия-токсикологиялық </w:t>
            </w:r>
            <w:r w:rsidR="00313A0D">
              <w:rPr>
                <w:sz w:val="24"/>
                <w:szCs w:val="24"/>
                <w:lang w:val="kk-KZ"/>
              </w:rPr>
              <w:t>зерттеулеріне арналған әдістемелерін жасау</w:t>
            </w:r>
            <w:r w:rsidRPr="00A851A0">
              <w:rPr>
                <w:i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FA3238" w:rsidRPr="00A17B9B" w:rsidRDefault="00313A0D" w:rsidP="00040A3F">
            <w:pPr>
              <w:tabs>
                <w:tab w:val="left" w:pos="567"/>
              </w:tabs>
              <w:ind w:firstLine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Шымкент, ЮКМА, 2019</w:t>
            </w:r>
          </w:p>
        </w:tc>
      </w:tr>
      <w:tr w:rsidR="00313A0D" w:rsidRPr="00FA3238" w:rsidTr="00A17B9B">
        <w:trPr>
          <w:trHeight w:val="273"/>
        </w:trPr>
        <w:tc>
          <w:tcPr>
            <w:tcW w:w="463" w:type="dxa"/>
          </w:tcPr>
          <w:p w:rsidR="00313A0D" w:rsidRPr="00A17B9B" w:rsidRDefault="00A851A0" w:rsidP="00313A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5529" w:type="dxa"/>
          </w:tcPr>
          <w:p w:rsidR="00313A0D" w:rsidRPr="00313A0D" w:rsidRDefault="00313A0D" w:rsidP="00313A0D">
            <w:pPr>
              <w:pStyle w:val="a4"/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Алтынбек Д. </w:t>
            </w:r>
            <w:r w:rsidRPr="00313A0D">
              <w:rPr>
                <w:sz w:val="24"/>
                <w:szCs w:val="24"/>
                <w:lang w:val="ru-RU"/>
              </w:rPr>
              <w:t>«</w:t>
            </w:r>
            <w:r w:rsidRPr="004F505D">
              <w:rPr>
                <w:sz w:val="24"/>
                <w:szCs w:val="24"/>
                <w:lang w:val="kk-KZ"/>
              </w:rPr>
              <w:t>Ацетамипридтің химия-токсикологиялық талдауы</w:t>
            </w:r>
            <w:r w:rsidRPr="00313A0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</w:tcPr>
          <w:p w:rsidR="00313A0D" w:rsidRDefault="00313A0D" w:rsidP="00313A0D">
            <w:r w:rsidRPr="00764130">
              <w:rPr>
                <w:sz w:val="24"/>
                <w:szCs w:val="24"/>
                <w:lang w:val="ru-RU"/>
              </w:rPr>
              <w:t>Шымкент, ЮКМА, 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313A0D" w:rsidRPr="00FA3238" w:rsidTr="00313A0D">
        <w:trPr>
          <w:trHeight w:val="663"/>
        </w:trPr>
        <w:tc>
          <w:tcPr>
            <w:tcW w:w="463" w:type="dxa"/>
          </w:tcPr>
          <w:p w:rsidR="00313A0D" w:rsidRPr="00A17B9B" w:rsidRDefault="00A851A0" w:rsidP="00313A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6.6</w:t>
            </w:r>
          </w:p>
        </w:tc>
        <w:tc>
          <w:tcPr>
            <w:tcW w:w="5529" w:type="dxa"/>
          </w:tcPr>
          <w:p w:rsidR="00313A0D" w:rsidRPr="00EC5C6C" w:rsidRDefault="00313A0D" w:rsidP="00313A0D">
            <w:pPr>
              <w:pStyle w:val="a4"/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Жұманазар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 </w:t>
            </w:r>
            <w:r w:rsidRPr="00313A0D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kk-KZ"/>
              </w:rPr>
              <w:t>Биологиялық матрицадағы п</w:t>
            </w:r>
            <w:proofErr w:type="spellStart"/>
            <w:r w:rsidRPr="00313A0D">
              <w:rPr>
                <w:sz w:val="24"/>
                <w:szCs w:val="24"/>
                <w:lang w:val="ru-RU"/>
              </w:rPr>
              <w:t>ропафенон</w:t>
            </w:r>
            <w:proofErr w:type="spellEnd"/>
            <w:r>
              <w:rPr>
                <w:sz w:val="24"/>
                <w:szCs w:val="24"/>
                <w:lang w:val="kk-KZ"/>
              </w:rPr>
              <w:t>ды зерттеу</w:t>
            </w:r>
            <w:r w:rsidRPr="00313A0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</w:tcPr>
          <w:p w:rsidR="00313A0D" w:rsidRDefault="00313A0D" w:rsidP="00313A0D">
            <w:r w:rsidRPr="00764130">
              <w:rPr>
                <w:sz w:val="24"/>
                <w:szCs w:val="24"/>
                <w:lang w:val="ru-RU"/>
              </w:rPr>
              <w:t>Шымкент, ЮКМА, 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</w:tr>
    </w:tbl>
    <w:p w:rsidR="00040A3F" w:rsidRDefault="00040A3F" w:rsidP="00040A3F">
      <w:pPr>
        <w:pStyle w:val="a4"/>
        <w:numPr>
          <w:ilvl w:val="0"/>
          <w:numId w:val="3"/>
        </w:numPr>
        <w:tabs>
          <w:tab w:val="left" w:pos="3480"/>
        </w:tabs>
        <w:ind w:left="0" w:hanging="244"/>
        <w:jc w:val="center"/>
        <w:rPr>
          <w:b/>
          <w:sz w:val="24"/>
          <w:lang w:val="ru-RU"/>
        </w:rPr>
      </w:pPr>
    </w:p>
    <w:p w:rsidR="009A03A2" w:rsidRPr="00071C9E" w:rsidRDefault="009A03A2" w:rsidP="00040A3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3B1D0C" w:rsidTr="00E047A7">
        <w:trPr>
          <w:trHeight w:val="215"/>
        </w:trPr>
        <w:tc>
          <w:tcPr>
            <w:tcW w:w="9575" w:type="dxa"/>
          </w:tcPr>
          <w:p w:rsidR="009A03A2" w:rsidRPr="009A03A2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3B1D0C" w:rsidTr="00F8730C">
        <w:trPr>
          <w:trHeight w:val="551"/>
        </w:trPr>
        <w:tc>
          <w:tcPr>
            <w:tcW w:w="9575" w:type="dxa"/>
          </w:tcPr>
          <w:p w:rsidR="009A03A2" w:rsidRPr="00E047A7" w:rsidRDefault="00E047A7" w:rsidP="00EA4111">
            <w:pPr>
              <w:pStyle w:val="style6"/>
              <w:spacing w:before="0" w:beforeAutospacing="0" w:after="0" w:afterAutospacing="0"/>
              <w:jc w:val="both"/>
            </w:pPr>
            <w:r w:rsidRPr="00E047A7">
              <w:rPr>
                <w:bCs/>
              </w:rPr>
              <w:t xml:space="preserve">Создание и стандартизация лекарственных </w:t>
            </w:r>
            <w:proofErr w:type="gramStart"/>
            <w:r w:rsidRPr="00E047A7">
              <w:rPr>
                <w:bCs/>
              </w:rPr>
              <w:t>препаратов,  отечественное</w:t>
            </w:r>
            <w:proofErr w:type="gramEnd"/>
            <w:r w:rsidRPr="00E047A7">
              <w:rPr>
                <w:bCs/>
              </w:rPr>
              <w:t xml:space="preserve"> растительное сырье, химико-токсикологический анализ сильнодействующих и ядовитых веществ.</w:t>
            </w:r>
          </w:p>
        </w:tc>
      </w:tr>
    </w:tbl>
    <w:p w:rsidR="00EC5C6C" w:rsidRPr="00040A3F" w:rsidRDefault="00EC5C6C" w:rsidP="009C5E72">
      <w:pPr>
        <w:pStyle w:val="a4"/>
        <w:tabs>
          <w:tab w:val="left" w:pos="2784"/>
        </w:tabs>
        <w:ind w:left="0" w:right="45" w:firstLine="0"/>
        <w:jc w:val="right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  <w:r w:rsidR="0099004D">
        <w:rPr>
          <w:b/>
          <w:sz w:val="24"/>
          <w:lang w:val="ru-RU"/>
        </w:rPr>
        <w:t xml:space="preserve"> </w:t>
      </w:r>
    </w:p>
    <w:p w:rsidR="009A03A2" w:rsidRDefault="0099004D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proofErr w:type="spellStart"/>
      <w:r w:rsidR="009A03A2">
        <w:rPr>
          <w:sz w:val="24"/>
        </w:rPr>
        <w:t>года</w:t>
      </w:r>
      <w:proofErr w:type="spellEnd"/>
      <w:r w:rsidR="009A03A2">
        <w:rPr>
          <w:sz w:val="24"/>
        </w:rPr>
        <w:t>)</w:t>
      </w:r>
    </w:p>
    <w:p w:rsidR="009A03A2" w:rsidRDefault="0099004D" w:rsidP="009C5E72">
      <w:pPr>
        <w:pStyle w:val="a3"/>
        <w:ind w:right="3839"/>
        <w:jc w:val="center"/>
      </w:pPr>
      <w:r>
        <w:rPr>
          <w:lang w:val="ru-RU"/>
        </w:rPr>
        <w:t xml:space="preserve">                                                </w:t>
      </w:r>
      <w:proofErr w:type="spellStart"/>
      <w:r w:rsidR="009A03A2">
        <w:t>Научные</w:t>
      </w:r>
      <w:proofErr w:type="spellEnd"/>
      <w:r w:rsidR="009A03A2">
        <w:t xml:space="preserve"> </w:t>
      </w:r>
      <w:proofErr w:type="spellStart"/>
      <w:r w:rsidR="009A03A2"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487"/>
        <w:gridCol w:w="1739"/>
      </w:tblGrid>
      <w:tr w:rsidR="009A03A2" w:rsidRPr="007074C9" w:rsidTr="007074C9">
        <w:trPr>
          <w:trHeight w:val="825"/>
        </w:trPr>
        <w:tc>
          <w:tcPr>
            <w:tcW w:w="821" w:type="dxa"/>
          </w:tcPr>
          <w:p w:rsidR="009A03A2" w:rsidRPr="007074C9" w:rsidRDefault="009A03A2" w:rsidP="0099004D">
            <w:pPr>
              <w:pStyle w:val="TableParagraph"/>
              <w:ind w:right="218" w:firstLine="4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6" w:type="dxa"/>
          </w:tcPr>
          <w:p w:rsidR="009A03A2" w:rsidRPr="007074C9" w:rsidRDefault="009A03A2" w:rsidP="0099004D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proofErr w:type="spellStart"/>
            <w:r w:rsidRPr="007074C9">
              <w:rPr>
                <w:sz w:val="24"/>
                <w:szCs w:val="24"/>
              </w:rPr>
              <w:t>Название</w:t>
            </w:r>
            <w:proofErr w:type="spellEnd"/>
            <w:r w:rsidRPr="007074C9">
              <w:rPr>
                <w:sz w:val="24"/>
                <w:szCs w:val="24"/>
              </w:rPr>
              <w:t xml:space="preserve"> </w:t>
            </w:r>
            <w:proofErr w:type="spellStart"/>
            <w:r w:rsidRPr="007074C9">
              <w:rPr>
                <w:sz w:val="24"/>
                <w:szCs w:val="24"/>
              </w:rPr>
              <w:t>проекта</w:t>
            </w:r>
            <w:proofErr w:type="spellEnd"/>
            <w:r w:rsidRPr="007074C9">
              <w:rPr>
                <w:sz w:val="24"/>
                <w:szCs w:val="24"/>
              </w:rPr>
              <w:t xml:space="preserve">, </w:t>
            </w:r>
            <w:proofErr w:type="spellStart"/>
            <w:r w:rsidRPr="007074C9">
              <w:rPr>
                <w:sz w:val="24"/>
                <w:szCs w:val="24"/>
              </w:rPr>
              <w:t>гранта</w:t>
            </w:r>
            <w:proofErr w:type="spellEnd"/>
            <w:r w:rsidRPr="007074C9">
              <w:rPr>
                <w:sz w:val="24"/>
                <w:szCs w:val="24"/>
              </w:rPr>
              <w:t xml:space="preserve">, </w:t>
            </w:r>
            <w:proofErr w:type="spellStart"/>
            <w:r w:rsidRPr="007074C9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487" w:type="dxa"/>
          </w:tcPr>
          <w:p w:rsidR="007074C9" w:rsidRDefault="007074C9" w:rsidP="0099004D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  <w:p w:rsidR="009A03A2" w:rsidRPr="007074C9" w:rsidRDefault="007074C9" w:rsidP="0099004D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1739" w:type="dxa"/>
          </w:tcPr>
          <w:p w:rsidR="007074C9" w:rsidRDefault="0099004D" w:rsidP="0099004D">
            <w:pPr>
              <w:pStyle w:val="TableParagraph"/>
              <w:ind w:right="4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7074C9">
              <w:rPr>
                <w:sz w:val="24"/>
                <w:szCs w:val="24"/>
              </w:rPr>
              <w:t>Статус</w:t>
            </w:r>
            <w:proofErr w:type="spellEnd"/>
          </w:p>
          <w:p w:rsidR="009A03A2" w:rsidRPr="007074C9" w:rsidRDefault="0099004D" w:rsidP="0099004D">
            <w:pPr>
              <w:pStyle w:val="TableParagraph"/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9A03A2" w:rsidRPr="007074C9">
              <w:rPr>
                <w:sz w:val="24"/>
                <w:szCs w:val="24"/>
              </w:rPr>
              <w:t>участника</w:t>
            </w:r>
            <w:proofErr w:type="spellEnd"/>
          </w:p>
          <w:p w:rsidR="009A03A2" w:rsidRPr="007074C9" w:rsidRDefault="0099004D" w:rsidP="009900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9A03A2" w:rsidRPr="007074C9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9A03A2" w:rsidRPr="007074C9" w:rsidTr="007074C9">
        <w:trPr>
          <w:trHeight w:val="551"/>
        </w:trPr>
        <w:tc>
          <w:tcPr>
            <w:tcW w:w="821" w:type="dxa"/>
          </w:tcPr>
          <w:p w:rsidR="009A03A2" w:rsidRPr="007074C9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74C9">
              <w:rPr>
                <w:sz w:val="24"/>
                <w:szCs w:val="24"/>
              </w:rPr>
              <w:t>8.1</w:t>
            </w: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74C9"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5526" w:type="dxa"/>
          </w:tcPr>
          <w:p w:rsidR="00C5533A" w:rsidRPr="007074C9" w:rsidRDefault="00C5533A" w:rsidP="009C5E72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74C9">
              <w:rPr>
                <w:sz w:val="24"/>
                <w:szCs w:val="24"/>
                <w:lang w:val="ru-RU"/>
              </w:rPr>
              <w:t xml:space="preserve">Международный инициативный научно-технический проект «Разработка оригинального, эффективного и безопасного лекарственного препарата </w:t>
            </w:r>
            <w:proofErr w:type="spellStart"/>
            <w:r w:rsidRPr="007074C9">
              <w:rPr>
                <w:sz w:val="24"/>
                <w:szCs w:val="24"/>
                <w:lang w:val="ru-RU"/>
              </w:rPr>
              <w:t>простатопротекторного</w:t>
            </w:r>
            <w:proofErr w:type="spellEnd"/>
            <w:r w:rsidRPr="007074C9">
              <w:rPr>
                <w:sz w:val="24"/>
                <w:szCs w:val="24"/>
                <w:lang w:val="ru-RU"/>
              </w:rPr>
              <w:t xml:space="preserve"> действия на основе отечественного растительного сырья». Научные исследования осуществляются в сотрудничестве с ТОО «</w:t>
            </w:r>
            <w:r w:rsidRPr="007074C9">
              <w:rPr>
                <w:sz w:val="24"/>
                <w:szCs w:val="24"/>
              </w:rPr>
              <w:t>PHYTO</w:t>
            </w:r>
            <w:r w:rsidRPr="007074C9">
              <w:rPr>
                <w:sz w:val="24"/>
                <w:szCs w:val="24"/>
                <w:lang w:val="ru-RU"/>
              </w:rPr>
              <w:t>-</w:t>
            </w:r>
            <w:r w:rsidRPr="007074C9">
              <w:rPr>
                <w:sz w:val="24"/>
                <w:szCs w:val="24"/>
              </w:rPr>
              <w:t>APIPHARM</w:t>
            </w:r>
            <w:r w:rsidRPr="007074C9">
              <w:rPr>
                <w:sz w:val="24"/>
                <w:szCs w:val="24"/>
                <w:lang w:val="ru-RU"/>
              </w:rPr>
              <w:t xml:space="preserve">» (г. Шымкент), Национальным Фармацевтическим Университетом (г. Харьков). </w:t>
            </w:r>
          </w:p>
          <w:p w:rsidR="007074C9" w:rsidRPr="007074C9" w:rsidRDefault="007074C9" w:rsidP="009C5E72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99004D" w:rsidRDefault="00C5533A" w:rsidP="009C5E72">
            <w:pPr>
              <w:pStyle w:val="style6"/>
              <w:tabs>
                <w:tab w:val="left" w:pos="68"/>
              </w:tabs>
              <w:spacing w:before="0" w:beforeAutospacing="0" w:after="0" w:afterAutospacing="0"/>
              <w:jc w:val="both"/>
            </w:pPr>
            <w:r w:rsidRPr="007074C9">
              <w:t xml:space="preserve">Научно-технический проект «Разработка </w:t>
            </w:r>
            <w:proofErr w:type="spellStart"/>
            <w:r w:rsidRPr="007074C9">
              <w:t>эффектив</w:t>
            </w:r>
            <w:proofErr w:type="spellEnd"/>
            <w:r w:rsidR="0099004D">
              <w:t>-</w:t>
            </w:r>
          </w:p>
          <w:p w:rsidR="009A03A2" w:rsidRPr="007074C9" w:rsidRDefault="00C5533A" w:rsidP="009C5E72">
            <w:pPr>
              <w:pStyle w:val="style6"/>
              <w:tabs>
                <w:tab w:val="left" w:pos="68"/>
              </w:tabs>
              <w:spacing w:before="0" w:beforeAutospacing="0" w:after="0" w:afterAutospacing="0"/>
              <w:jc w:val="both"/>
            </w:pPr>
            <w:proofErr w:type="spellStart"/>
            <w:r w:rsidRPr="007074C9">
              <w:t>ных</w:t>
            </w:r>
            <w:proofErr w:type="spellEnd"/>
            <w:r w:rsidRPr="007074C9">
              <w:t xml:space="preserve"> и безопасных лекарственных препаратов на основе отечественного растительного сырья».</w:t>
            </w:r>
            <w:r w:rsidRPr="007074C9"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74C9">
              <w:rPr>
                <w:sz w:val="24"/>
                <w:szCs w:val="24"/>
              </w:rPr>
              <w:t xml:space="preserve">2015-2019 </w:t>
            </w:r>
            <w:proofErr w:type="spellStart"/>
            <w:r w:rsidRPr="007074C9">
              <w:rPr>
                <w:sz w:val="24"/>
                <w:szCs w:val="24"/>
              </w:rPr>
              <w:t>гг</w:t>
            </w:r>
            <w:proofErr w:type="spellEnd"/>
            <w:r w:rsidRPr="007074C9">
              <w:rPr>
                <w:sz w:val="24"/>
                <w:szCs w:val="24"/>
              </w:rPr>
              <w:t>.</w:t>
            </w: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6673" w:rsidRPr="007074C9" w:rsidRDefault="00706673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A03A2" w:rsidRPr="007074C9" w:rsidRDefault="00706673" w:rsidP="00313A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74C9">
              <w:rPr>
                <w:sz w:val="24"/>
                <w:szCs w:val="24"/>
                <w:lang w:val="ru-RU"/>
              </w:rPr>
              <w:t>2018-202</w:t>
            </w:r>
            <w:r w:rsidR="00313A0D">
              <w:rPr>
                <w:sz w:val="24"/>
                <w:szCs w:val="24"/>
                <w:lang w:val="ru-RU"/>
              </w:rPr>
              <w:t>4</w:t>
            </w:r>
            <w:r w:rsidRPr="007074C9">
              <w:rPr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1739" w:type="dxa"/>
          </w:tcPr>
          <w:p w:rsidR="009A03A2" w:rsidRPr="007074C9" w:rsidRDefault="006A589E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соисполнитель</w:t>
            </w: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7074C9" w:rsidRPr="007074C9" w:rsidRDefault="006A589E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соисполнитель</w:t>
            </w:r>
          </w:p>
          <w:p w:rsidR="007074C9" w:rsidRPr="007074C9" w:rsidRDefault="007074C9" w:rsidP="0099004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06673" w:rsidRDefault="009A03A2" w:rsidP="009C5E72">
      <w:pPr>
        <w:rPr>
          <w:b/>
          <w:sz w:val="20"/>
          <w:lang w:val="ru-RU"/>
        </w:rPr>
      </w:pPr>
    </w:p>
    <w:p w:rsidR="009A03A2" w:rsidRDefault="009A03A2" w:rsidP="009C5E72">
      <w:pPr>
        <w:rPr>
          <w:b/>
          <w:sz w:val="15"/>
          <w:lang w:val="ru-RU"/>
        </w:rPr>
      </w:pPr>
    </w:p>
    <w:p w:rsidR="0074086B" w:rsidRDefault="0074086B" w:rsidP="0074086B">
      <w:pPr>
        <w:pStyle w:val="a3"/>
        <w:ind w:right="3839"/>
        <w:jc w:val="center"/>
      </w:pPr>
      <w:r>
        <w:rPr>
          <w:lang w:val="ru-RU"/>
        </w:rPr>
        <w:t xml:space="preserve">                                                        Изобретения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410"/>
        <w:gridCol w:w="2126"/>
      </w:tblGrid>
      <w:tr w:rsidR="0074086B" w:rsidRPr="002D2C08" w:rsidTr="0074086B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Название изобретения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№ документа, дата регистрации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Соавторы</w:t>
            </w:r>
          </w:p>
          <w:p w:rsidR="0074086B" w:rsidRPr="002D2C08" w:rsidRDefault="0074086B" w:rsidP="0074086B">
            <w:pPr>
              <w:jc w:val="center"/>
              <w:rPr>
                <w:lang w:val="ru-RU"/>
              </w:rPr>
            </w:pPr>
          </w:p>
        </w:tc>
      </w:tr>
      <w:tr w:rsidR="0074086B" w:rsidRPr="004F4596" w:rsidTr="0074086B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086B" w:rsidRPr="004F4596" w:rsidRDefault="004F4596" w:rsidP="004F4596">
            <w:pPr>
              <w:jc w:val="both"/>
              <w:rPr>
                <w:lang w:val="kk-KZ"/>
              </w:rPr>
            </w:pPr>
            <w:r w:rsidRPr="004F4596">
              <w:rPr>
                <w:lang w:val="ru-RU"/>
              </w:rPr>
              <w:t xml:space="preserve"> «Противоопухолевое средство»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86B" w:rsidRPr="004F4596" w:rsidRDefault="0074086B" w:rsidP="0074086B">
            <w:pPr>
              <w:jc w:val="center"/>
              <w:rPr>
                <w:lang w:val="kk-KZ"/>
              </w:rPr>
            </w:pPr>
            <w:r w:rsidRPr="004F4596">
              <w:rPr>
                <w:lang w:val="ru-RU"/>
              </w:rPr>
              <w:t>№ 2011/0079.1</w:t>
            </w:r>
            <w:r w:rsidR="004F4596" w:rsidRPr="004F4596">
              <w:rPr>
                <w:lang w:val="ru-RU"/>
              </w:rPr>
              <w:t>. НИИС МЮ РК. 28.01 2011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086B" w:rsidRPr="004F4596" w:rsidRDefault="0074086B" w:rsidP="0074086B">
            <w:pPr>
              <w:jc w:val="center"/>
              <w:rPr>
                <w:lang w:val="ru-RU"/>
              </w:rPr>
            </w:pPr>
          </w:p>
        </w:tc>
      </w:tr>
      <w:tr w:rsidR="0074086B" w:rsidRPr="002D2C08" w:rsidTr="0074086B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74086B" w:rsidRPr="002D2C08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086B" w:rsidRPr="004F4596" w:rsidRDefault="0074086B" w:rsidP="004F4596">
            <w:pPr>
              <w:jc w:val="center"/>
              <w:rPr>
                <w:lang w:val="kk-KZ"/>
              </w:rPr>
            </w:pPr>
            <w:r w:rsidRPr="004F4596">
              <w:rPr>
                <w:lang w:val="ru-RU"/>
              </w:rPr>
              <w:t xml:space="preserve">«Модифицированное производное сантонина с </w:t>
            </w:r>
            <w:r w:rsidR="004F4596" w:rsidRPr="004F4596">
              <w:rPr>
                <w:lang w:val="ru-RU"/>
              </w:rPr>
              <w:t>противоопухолевой активностью»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86B" w:rsidRPr="004F4596" w:rsidRDefault="0074086B" w:rsidP="0074086B">
            <w:pPr>
              <w:jc w:val="center"/>
              <w:rPr>
                <w:lang w:val="kk-KZ"/>
              </w:rPr>
            </w:pPr>
            <w:r w:rsidRPr="004F4596">
              <w:rPr>
                <w:lang w:val="ru-RU"/>
              </w:rPr>
              <w:t>№ 2011/0078.1</w:t>
            </w:r>
            <w:r w:rsidR="004F4596" w:rsidRPr="004F4596">
              <w:rPr>
                <w:lang w:val="ru-RU"/>
              </w:rPr>
              <w:t>. НИИС МЮ РК. 28.01 2011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086B" w:rsidRPr="004F4596" w:rsidRDefault="0074086B" w:rsidP="0074086B">
            <w:pPr>
              <w:jc w:val="center"/>
              <w:rPr>
                <w:lang w:val="ru-RU"/>
              </w:rPr>
            </w:pP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2D2C08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  <w:tc>
          <w:tcPr>
            <w:tcW w:w="4394" w:type="dxa"/>
          </w:tcPr>
          <w:p w:rsidR="0074086B" w:rsidRPr="00EA75FB" w:rsidRDefault="0074086B" w:rsidP="0074086B">
            <w:pPr>
              <w:widowControl/>
              <w:autoSpaceDE/>
              <w:autoSpaceDN/>
              <w:jc w:val="both"/>
              <w:rPr>
                <w:b/>
                <w:i/>
                <w:lang w:val="kk-KZ"/>
              </w:rPr>
            </w:pPr>
            <w:r w:rsidRPr="003B328E">
              <w:rPr>
                <w:lang w:val="kk-KZ"/>
              </w:rPr>
              <w:t>Биологиялық матрицадан оқшауланған антиаритмиялық препараттардың жұқа қабатты хроматографиялық скринингі.</w:t>
            </w:r>
          </w:p>
        </w:tc>
        <w:tc>
          <w:tcPr>
            <w:tcW w:w="2410" w:type="dxa"/>
          </w:tcPr>
          <w:p w:rsidR="0074086B" w:rsidRDefault="0074086B" w:rsidP="0074086B">
            <w:pPr>
              <w:rPr>
                <w:lang w:val="kk-KZ"/>
              </w:rPr>
            </w:pPr>
            <w:r>
              <w:rPr>
                <w:lang w:val="kk-KZ"/>
              </w:rPr>
              <w:t>Авторское свидетель-</w:t>
            </w:r>
          </w:p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lang w:val="kk-KZ"/>
              </w:rPr>
              <w:t xml:space="preserve">ство </w:t>
            </w:r>
            <w:r w:rsidRPr="003B328E">
              <w:rPr>
                <w:lang w:val="kk-KZ"/>
              </w:rPr>
              <w:t>№15052</w:t>
            </w:r>
            <w:r>
              <w:rPr>
                <w:lang w:val="kk-KZ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>
              <w:rPr>
                <w:lang w:val="kk-KZ"/>
              </w:rPr>
              <w:t>.,</w:t>
            </w:r>
          </w:p>
          <w:p w:rsidR="0074086B" w:rsidRPr="00EA75FB" w:rsidRDefault="0074086B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Жуманазар Н.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8.5</w:t>
            </w:r>
          </w:p>
        </w:tc>
        <w:tc>
          <w:tcPr>
            <w:tcW w:w="4394" w:type="dxa"/>
          </w:tcPr>
          <w:p w:rsidR="0074086B" w:rsidRPr="00EA75FB" w:rsidRDefault="0074086B" w:rsidP="0074086B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3B328E">
              <w:rPr>
                <w:lang w:val="kk-KZ"/>
              </w:rPr>
              <w:t>Биообъекттегі мовалистің өзі еке</w:t>
            </w:r>
            <w:r w:rsidR="004F4596">
              <w:rPr>
                <w:lang w:val="kk-KZ"/>
              </w:rPr>
              <w:t>ндігін және сандық мөлшерін анық</w:t>
            </w:r>
            <w:r w:rsidRPr="003B328E">
              <w:rPr>
                <w:lang w:val="kk-KZ"/>
              </w:rPr>
              <w:t>тау үшін ЖЭСХ әдістемесі.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lang w:val="kk-KZ"/>
              </w:rPr>
              <w:t xml:space="preserve">АС </w:t>
            </w:r>
            <w:r w:rsidRPr="003B328E">
              <w:rPr>
                <w:lang w:val="kk-KZ"/>
              </w:rPr>
              <w:t>№12307</w:t>
            </w:r>
            <w:r>
              <w:rPr>
                <w:lang w:val="kk-KZ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rFonts w:eastAsia="TimesNewRomanPS-BoldMT"/>
                <w:bCs/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D911FA">
              <w:rPr>
                <w:rFonts w:eastAsia="TimesNewRomanPS-BoldMT"/>
                <w:bCs/>
                <w:lang w:val="kk-KZ"/>
              </w:rPr>
              <w:t>.,</w:t>
            </w:r>
          </w:p>
          <w:p w:rsidR="0074086B" w:rsidRPr="00EA75FB" w:rsidRDefault="0074086B" w:rsidP="0074086B">
            <w:pPr>
              <w:jc w:val="center"/>
              <w:rPr>
                <w:lang w:val="kk-KZ"/>
              </w:rPr>
            </w:pPr>
            <w:r>
              <w:rPr>
                <w:rFonts w:eastAsia="TimesNewRomanPS-BoldMT"/>
                <w:bCs/>
                <w:lang w:val="kk-KZ"/>
              </w:rPr>
              <w:t>Мирсоатова М.А.</w:t>
            </w:r>
          </w:p>
        </w:tc>
      </w:tr>
      <w:tr w:rsidR="0074086B" w:rsidRPr="00EA75FB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8.6</w:t>
            </w:r>
          </w:p>
        </w:tc>
        <w:tc>
          <w:tcPr>
            <w:tcW w:w="4394" w:type="dxa"/>
          </w:tcPr>
          <w:p w:rsidR="0074086B" w:rsidRPr="008B79B2" w:rsidRDefault="0074086B" w:rsidP="0074086B">
            <w:pPr>
              <w:widowControl/>
              <w:autoSpaceDE/>
              <w:autoSpaceDN/>
              <w:jc w:val="both"/>
              <w:rPr>
                <w:color w:val="000000"/>
                <w:lang w:val="ru-RU"/>
              </w:rPr>
            </w:pPr>
            <w:r w:rsidRPr="00EA75FB">
              <w:rPr>
                <w:color w:val="000000"/>
                <w:lang w:val="kk-KZ"/>
              </w:rPr>
              <w:t>Р</w:t>
            </w:r>
            <w:proofErr w:type="spellStart"/>
            <w:r w:rsidRPr="00EA75FB">
              <w:rPr>
                <w:color w:val="000000"/>
                <w:lang w:val="ru-RU"/>
              </w:rPr>
              <w:t>азработка</w:t>
            </w:r>
            <w:proofErr w:type="spellEnd"/>
            <w:r w:rsidRPr="00EA75FB">
              <w:rPr>
                <w:color w:val="000000"/>
                <w:lang w:val="ru-RU"/>
              </w:rPr>
              <w:t xml:space="preserve"> методики количественного определения суммы </w:t>
            </w:r>
            <w:proofErr w:type="spellStart"/>
            <w:r w:rsidRPr="00EA75FB">
              <w:rPr>
                <w:color w:val="000000"/>
                <w:lang w:val="ru-RU"/>
              </w:rPr>
              <w:t>изофлавоноидов</w:t>
            </w:r>
            <w:proofErr w:type="spellEnd"/>
            <w:r w:rsidRPr="00EA75FB">
              <w:rPr>
                <w:color w:val="000000"/>
                <w:lang w:val="ru-RU"/>
              </w:rPr>
              <w:t xml:space="preserve"> мето</w:t>
            </w:r>
            <w:r>
              <w:rPr>
                <w:color w:val="000000"/>
                <w:lang w:val="ru-RU"/>
              </w:rPr>
              <w:t>дом УФ-</w:t>
            </w:r>
            <w:proofErr w:type="spellStart"/>
            <w:r>
              <w:rPr>
                <w:color w:val="000000"/>
                <w:lang w:val="ru-RU"/>
              </w:rPr>
              <w:t>спектрофотометрии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АС </w:t>
            </w:r>
            <w:r w:rsidRPr="00EA75FB">
              <w:rPr>
                <w:color w:val="000000"/>
                <w:lang w:val="kk-KZ"/>
              </w:rPr>
              <w:t>№ 15038</w:t>
            </w:r>
            <w:r>
              <w:rPr>
                <w:color w:val="000000"/>
                <w:lang w:val="kk-KZ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Ордабаева С.К</w:t>
            </w:r>
            <w:r w:rsidR="0074086B">
              <w:rPr>
                <w:lang w:val="ru-RU"/>
              </w:rPr>
              <w:t xml:space="preserve">., </w:t>
            </w:r>
            <w:proofErr w:type="spellStart"/>
            <w:r w:rsidR="0074086B">
              <w:rPr>
                <w:lang w:val="ru-RU"/>
              </w:rPr>
              <w:t>Сабырхан</w:t>
            </w:r>
            <w:proofErr w:type="spellEnd"/>
            <w:r w:rsidR="0074086B">
              <w:rPr>
                <w:lang w:val="ru-RU"/>
              </w:rPr>
              <w:t xml:space="preserve"> А.,</w:t>
            </w:r>
          </w:p>
          <w:p w:rsidR="0074086B" w:rsidRPr="00EA75FB" w:rsidRDefault="0074086B" w:rsidP="007408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</w:tr>
      <w:tr w:rsidR="0074086B" w:rsidRPr="00EA75FB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8.7</w:t>
            </w:r>
          </w:p>
        </w:tc>
        <w:tc>
          <w:tcPr>
            <w:tcW w:w="4394" w:type="dxa"/>
          </w:tcPr>
          <w:p w:rsidR="0074086B" w:rsidRPr="00EA75FB" w:rsidRDefault="0074086B" w:rsidP="0074086B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EA75FB">
              <w:rPr>
                <w:color w:val="000000"/>
                <w:lang w:val="ru-RU"/>
              </w:rPr>
              <w:t>Разработка методики тонкослойной хроматографии для определения сантонина в масляном экстракте по</w:t>
            </w:r>
            <w:r>
              <w:rPr>
                <w:color w:val="000000"/>
                <w:lang w:val="ru-RU"/>
              </w:rPr>
              <w:t>лыни цитварной</w:t>
            </w:r>
            <w:r w:rsidRPr="00EA75FB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color w:val="000000"/>
                <w:lang w:val="ru-RU"/>
              </w:rPr>
              <w:t xml:space="preserve">АС </w:t>
            </w:r>
            <w:r w:rsidRPr="00EA75FB">
              <w:rPr>
                <w:color w:val="000000"/>
                <w:lang w:val="ru-RU"/>
              </w:rPr>
              <w:t>№</w:t>
            </w:r>
            <w:proofErr w:type="gramStart"/>
            <w:r w:rsidRPr="00EA75FB">
              <w:rPr>
                <w:color w:val="000000"/>
                <w:lang w:val="ru-RU"/>
              </w:rPr>
              <w:t>15060</w:t>
            </w:r>
            <w:r>
              <w:rPr>
                <w:color w:val="000000"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Ордабаева С.К</w:t>
            </w:r>
            <w:r w:rsidR="0074086B">
              <w:rPr>
                <w:lang w:val="ru-RU"/>
              </w:rPr>
              <w:t xml:space="preserve">., </w:t>
            </w:r>
            <w:proofErr w:type="spellStart"/>
            <w:r w:rsidR="0074086B">
              <w:rPr>
                <w:lang w:val="ru-RU"/>
              </w:rPr>
              <w:t>Махова</w:t>
            </w:r>
            <w:proofErr w:type="spellEnd"/>
            <w:r w:rsidR="0074086B">
              <w:rPr>
                <w:lang w:val="ru-RU"/>
              </w:rPr>
              <w:t xml:space="preserve"> Е.Г.,</w:t>
            </w:r>
          </w:p>
          <w:p w:rsidR="0074086B" w:rsidRPr="00EA75FB" w:rsidRDefault="0074086B" w:rsidP="007408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Турсубекова</w:t>
            </w:r>
            <w:proofErr w:type="spellEnd"/>
            <w:r>
              <w:rPr>
                <w:lang w:val="ru-RU"/>
              </w:rPr>
              <w:t xml:space="preserve"> Б.И.</w:t>
            </w:r>
          </w:p>
        </w:tc>
      </w:tr>
      <w:tr w:rsidR="0074086B" w:rsidRPr="00EA75FB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8.8</w:t>
            </w:r>
          </w:p>
        </w:tc>
        <w:tc>
          <w:tcPr>
            <w:tcW w:w="4394" w:type="dxa"/>
          </w:tcPr>
          <w:p w:rsidR="0074086B" w:rsidRPr="00EA75FB" w:rsidRDefault="0074086B" w:rsidP="0074086B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EA75FB">
              <w:rPr>
                <w:color w:val="000000"/>
                <w:lang w:val="ru-RU"/>
              </w:rPr>
              <w:t xml:space="preserve">Разработка методики количественного определения суммы </w:t>
            </w:r>
            <w:proofErr w:type="spellStart"/>
            <w:r w:rsidRPr="00EA75FB">
              <w:rPr>
                <w:color w:val="000000"/>
                <w:lang w:val="ru-RU"/>
              </w:rPr>
              <w:t>изофлавоноидов</w:t>
            </w:r>
            <w:proofErr w:type="spellEnd"/>
            <w:r w:rsidRPr="00EA75FB">
              <w:rPr>
                <w:color w:val="000000"/>
                <w:lang w:val="ru-RU"/>
              </w:rPr>
              <w:t xml:space="preserve"> методом высокоэффективной жидкостной хро</w:t>
            </w:r>
            <w:r>
              <w:rPr>
                <w:color w:val="000000"/>
                <w:lang w:val="ru-RU"/>
              </w:rPr>
              <w:t>мато</w:t>
            </w:r>
            <w:r w:rsidRPr="00EA75FB">
              <w:rPr>
                <w:color w:val="000000"/>
                <w:lang w:val="ru-RU"/>
              </w:rPr>
              <w:t>графии в масляном экстракте солод</w:t>
            </w:r>
            <w:r>
              <w:rPr>
                <w:color w:val="000000"/>
                <w:lang w:val="ru-RU"/>
              </w:rPr>
              <w:t>ки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color w:val="000000"/>
                <w:lang w:val="ru-RU"/>
              </w:rPr>
              <w:t xml:space="preserve">АС </w:t>
            </w:r>
            <w:r w:rsidRPr="00EA75FB">
              <w:rPr>
                <w:color w:val="000000"/>
                <w:lang w:val="ru-RU"/>
              </w:rPr>
              <w:t>№</w:t>
            </w:r>
            <w:proofErr w:type="gramStart"/>
            <w:r w:rsidRPr="00EA75FB">
              <w:rPr>
                <w:color w:val="000000"/>
                <w:lang w:val="ru-RU"/>
              </w:rPr>
              <w:t>15039</w:t>
            </w:r>
            <w:r>
              <w:rPr>
                <w:color w:val="000000"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Ордабаева С.К</w:t>
            </w:r>
            <w:r w:rsidR="0074086B">
              <w:rPr>
                <w:lang w:val="ru-RU"/>
              </w:rPr>
              <w:t xml:space="preserve">., </w:t>
            </w:r>
            <w:proofErr w:type="spellStart"/>
            <w:r w:rsidR="0074086B">
              <w:rPr>
                <w:lang w:val="ru-RU"/>
              </w:rPr>
              <w:t>Сабырхан</w:t>
            </w:r>
            <w:proofErr w:type="spellEnd"/>
            <w:r w:rsidR="0074086B">
              <w:rPr>
                <w:lang w:val="ru-RU"/>
              </w:rPr>
              <w:t xml:space="preserve"> А.,</w:t>
            </w:r>
          </w:p>
          <w:p w:rsidR="0074086B" w:rsidRPr="00EA75FB" w:rsidRDefault="0074086B" w:rsidP="007408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8.9</w:t>
            </w:r>
          </w:p>
        </w:tc>
        <w:tc>
          <w:tcPr>
            <w:tcW w:w="4394" w:type="dxa"/>
          </w:tcPr>
          <w:p w:rsidR="0074086B" w:rsidRDefault="0074086B" w:rsidP="0074086B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color w:val="000000"/>
                <w:lang w:val="kk-KZ"/>
              </w:rPr>
            </w:pPr>
            <w:r w:rsidRPr="00EA75FB">
              <w:rPr>
                <w:color w:val="000000"/>
                <w:lang w:val="kk-KZ"/>
              </w:rPr>
              <w:t>Биообъекттен оқшауланған неоникотиноид</w:t>
            </w:r>
          </w:p>
          <w:p w:rsidR="0074086B" w:rsidRPr="00EA75FB" w:rsidRDefault="0074086B" w:rsidP="0074086B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lang w:val="kk-KZ"/>
              </w:rPr>
            </w:pPr>
            <w:r w:rsidRPr="00EA75FB">
              <w:rPr>
                <w:color w:val="000000"/>
                <w:lang w:val="kk-KZ"/>
              </w:rPr>
              <w:t>тарды ЖҚХ-скрининг әдісімен алдын-ала топтық</w:t>
            </w:r>
            <w:r>
              <w:rPr>
                <w:color w:val="000000"/>
                <w:lang w:val="kk-KZ"/>
              </w:rPr>
              <w:t xml:space="preserve"> анықтау әдістемесі</w:t>
            </w:r>
            <w:r w:rsidRPr="00EA75F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АС </w:t>
            </w:r>
            <w:r w:rsidRPr="00EA75FB">
              <w:rPr>
                <w:color w:val="000000"/>
                <w:lang w:val="kk-KZ"/>
              </w:rPr>
              <w:t>№ 10776</w:t>
            </w:r>
            <w:r>
              <w:rPr>
                <w:color w:val="000000"/>
                <w:lang w:val="kk-KZ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>
              <w:rPr>
                <w:color w:val="000000"/>
                <w:lang w:val="kk-KZ"/>
              </w:rPr>
              <w:t>11.06.2020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Ордабаева С.К.</w:t>
            </w:r>
            <w:r w:rsidR="0074086B">
              <w:rPr>
                <w:lang w:val="ru-RU"/>
              </w:rPr>
              <w:t>,</w:t>
            </w:r>
          </w:p>
          <w:p w:rsidR="0074086B" w:rsidRPr="00EA75FB" w:rsidRDefault="0074086B" w:rsidP="007408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Алтынбек</w:t>
            </w:r>
            <w:proofErr w:type="spellEnd"/>
            <w:r>
              <w:rPr>
                <w:lang w:val="ru-RU"/>
              </w:rPr>
              <w:t xml:space="preserve"> Д.Т.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EA75FB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4394" w:type="dxa"/>
          </w:tcPr>
          <w:p w:rsidR="0074086B" w:rsidRDefault="0074086B" w:rsidP="0074086B">
            <w:pPr>
              <w:widowControl/>
              <w:tabs>
                <w:tab w:val="left" w:pos="851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>«Количественное определение» (1.Количе</w:t>
            </w:r>
          </w:p>
          <w:p w:rsidR="0074086B" w:rsidRPr="000F0BBA" w:rsidRDefault="0074086B" w:rsidP="0074086B">
            <w:pPr>
              <w:widowControl/>
              <w:tabs>
                <w:tab w:val="left" w:pos="851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ственное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определение барбитуратов; 2.Количественное определение нитрит – ионов). </w:t>
            </w:r>
            <w:r w:rsidRPr="005E3FAE">
              <w:rPr>
                <w:color w:val="000000"/>
                <w:lang w:val="ru-RU"/>
              </w:rPr>
              <w:t>свидетельство</w:t>
            </w:r>
            <w:r w:rsidRPr="005E3FAE">
              <w:rPr>
                <w:rFonts w:eastAsia="TimesNewRomanPS-BoldMT"/>
                <w:bCs/>
                <w:lang w:val="ru-RU"/>
              </w:rPr>
              <w:t xml:space="preserve"> «Количественное определение» (1.Количественное определение барбитуратов; 2.Количественное определение нитрит – ионов).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24173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 xml:space="preserve"> 05.03.2022.</w:t>
            </w:r>
          </w:p>
        </w:tc>
        <w:tc>
          <w:tcPr>
            <w:tcW w:w="2126" w:type="dxa"/>
          </w:tcPr>
          <w:p w:rsidR="0074086B" w:rsidRDefault="004F4596" w:rsidP="0074086B">
            <w:pPr>
              <w:jc w:val="center"/>
              <w:rPr>
                <w:rFonts w:eastAsia="TimesNewRomanPS-BoldMT"/>
                <w:bCs/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D911FA">
              <w:rPr>
                <w:rFonts w:eastAsia="TimesNewRomanPS-BoldMT"/>
                <w:bCs/>
                <w:lang w:val="kk-KZ"/>
              </w:rPr>
              <w:t>.,</w:t>
            </w:r>
          </w:p>
          <w:p w:rsidR="0074086B" w:rsidRPr="000F0BBA" w:rsidRDefault="0074086B" w:rsidP="0074086B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Мирсоатова М.А., Адилбеков Р.С.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8.11</w:t>
            </w:r>
          </w:p>
        </w:tc>
        <w:tc>
          <w:tcPr>
            <w:tcW w:w="4394" w:type="dxa"/>
          </w:tcPr>
          <w:p w:rsidR="0074086B" w:rsidRPr="000F0BBA" w:rsidRDefault="0074086B" w:rsidP="0074086B">
            <w:pPr>
              <w:widowControl/>
              <w:adjustRightInd w:val="0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«Группа веществ, изолируемых из биологического материала методом экстракции и сорбции. Лекарственные яды» (1. Изолирование по методу Стаса-Отто; 2. Изолирование по методу Васильевой; 3. Изолирование по методу Крамаренко; 4. Изолирование по методу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Швайковой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; 5. Изолирование по методу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Валова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; 6. </w:t>
            </w:r>
            <w:proofErr w:type="spellStart"/>
            <w:r w:rsidRPr="00D911FA">
              <w:rPr>
                <w:rFonts w:eastAsia="TimesNewRomanPS-BoldMT"/>
                <w:bCs/>
              </w:rPr>
              <w:t>Изолирование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по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методу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Саломатина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; 7. </w:t>
            </w:r>
            <w:proofErr w:type="spellStart"/>
            <w:r w:rsidRPr="00D911FA">
              <w:rPr>
                <w:rFonts w:eastAsia="TimesNewRomanPS-BoldMT"/>
                <w:bCs/>
              </w:rPr>
              <w:t>Выделение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аминазина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из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мо</w:t>
            </w:r>
            <w:r>
              <w:rPr>
                <w:rFonts w:eastAsia="TimesNewRomanPS-BoldMT"/>
                <w:bCs/>
              </w:rPr>
              <w:t>чи</w:t>
            </w:r>
            <w:proofErr w:type="spellEnd"/>
            <w:r>
              <w:rPr>
                <w:rFonts w:eastAsia="TimesNewRomanPS-BoldMT"/>
                <w:bCs/>
              </w:rPr>
              <w:t xml:space="preserve">). 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23969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28.02.2022.</w:t>
            </w:r>
          </w:p>
        </w:tc>
        <w:tc>
          <w:tcPr>
            <w:tcW w:w="2126" w:type="dxa"/>
          </w:tcPr>
          <w:p w:rsidR="0074086B" w:rsidRPr="000F0BBA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D911FA">
              <w:rPr>
                <w:rFonts w:eastAsia="TimesNewRomanPS-BoldMT"/>
                <w:bCs/>
                <w:lang w:val="kk-KZ"/>
              </w:rPr>
              <w:t>., Мирсоатова М.А., Адилбеков Р.С.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8.12</w:t>
            </w:r>
          </w:p>
        </w:tc>
        <w:tc>
          <w:tcPr>
            <w:tcW w:w="4394" w:type="dxa"/>
          </w:tcPr>
          <w:p w:rsidR="0074086B" w:rsidRDefault="0074086B" w:rsidP="0074086B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«Подтверждающие методы и методы очистки полученной вытяжки» (1. Идентификация барбитуратов с помощью микрокристаллоскопических реакций; 2. Проведение очистки вытяжки из биологического материала от примесей с помощью тонкослойной хроматографии; 3.Обнаруже</w:t>
            </w:r>
          </w:p>
          <w:p w:rsidR="0074086B" w:rsidRPr="000F0BBA" w:rsidRDefault="0074086B" w:rsidP="0074086B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ние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формальдегида методом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микродиффузии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>).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24169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05.03.2022.</w:t>
            </w:r>
          </w:p>
        </w:tc>
        <w:tc>
          <w:tcPr>
            <w:tcW w:w="2126" w:type="dxa"/>
          </w:tcPr>
          <w:p w:rsidR="0074086B" w:rsidRPr="000F0BBA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D911FA">
              <w:rPr>
                <w:rFonts w:eastAsia="TimesNewRomanPS-BoldMT"/>
                <w:bCs/>
                <w:lang w:val="kk-KZ"/>
              </w:rPr>
              <w:t>., Мирсоатова М.А., Адилбеков Р.С.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8.13</w:t>
            </w:r>
          </w:p>
        </w:tc>
        <w:tc>
          <w:tcPr>
            <w:tcW w:w="4394" w:type="dxa"/>
          </w:tcPr>
          <w:p w:rsidR="0074086B" w:rsidRPr="000F0BBA" w:rsidRDefault="0074086B" w:rsidP="0074086B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«Предварительные пробы на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токсикологически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важные вещества» (1. Предварительная проба на метиловый и этиловый спирты в моче и крови; 2. Предварительная проба на хлороформ и другие хлорпроизводные в моче; 3.Предварительные пробы на наличие салициловой кислоты в моче и крови).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24168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05.03.2022.</w:t>
            </w:r>
          </w:p>
        </w:tc>
        <w:tc>
          <w:tcPr>
            <w:tcW w:w="2126" w:type="dxa"/>
          </w:tcPr>
          <w:p w:rsidR="0074086B" w:rsidRPr="000F0BBA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D911FA">
              <w:rPr>
                <w:rFonts w:eastAsia="TimesNewRomanPS-BoldMT"/>
                <w:bCs/>
                <w:lang w:val="kk-KZ"/>
              </w:rPr>
              <w:t>., Мирсоатова М.А., Адилбеков Р.С.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8.14</w:t>
            </w:r>
          </w:p>
        </w:tc>
        <w:tc>
          <w:tcPr>
            <w:tcW w:w="4394" w:type="dxa"/>
          </w:tcPr>
          <w:p w:rsidR="0074086B" w:rsidRPr="000F0BBA" w:rsidRDefault="0074086B" w:rsidP="0074086B">
            <w:pPr>
              <w:widowControl/>
              <w:adjustRightInd w:val="0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«Группа веществ, изолируемых из биологического материала органическим растворителями и методом настаивания. Пестициды, едкие щелочи, кислоты и их соли» (1. Выделение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гептахлора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биологического материала; 2. Выделение хлорофоса из биологического материала; 3. Выделение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карбофоса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биологического материала; 4. Выделение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карбарила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биологического материала; 5. Выделение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этилмеркурхлорида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внутренних органов трупов и объектов растительного происхождения; 6. </w:t>
            </w:r>
            <w:proofErr w:type="spellStart"/>
            <w:r w:rsidRPr="00D911FA">
              <w:rPr>
                <w:rFonts w:eastAsia="TimesNewRomanPS-BoldMT"/>
                <w:bCs/>
              </w:rPr>
              <w:t>Изолирование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минеральных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кислот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, </w:t>
            </w:r>
            <w:proofErr w:type="spellStart"/>
            <w:r w:rsidRPr="00D911FA">
              <w:rPr>
                <w:rFonts w:eastAsia="TimesNewRomanPS-BoldMT"/>
                <w:bCs/>
              </w:rPr>
              <w:t>щелочей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и </w:t>
            </w:r>
            <w:proofErr w:type="spellStart"/>
            <w:r w:rsidRPr="00D911FA">
              <w:rPr>
                <w:rFonts w:eastAsia="TimesNewRomanPS-BoldMT"/>
                <w:bCs/>
              </w:rPr>
              <w:t>солей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из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биологического</w:t>
            </w:r>
            <w:proofErr w:type="spellEnd"/>
            <w:r w:rsidRPr="00D911FA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911FA">
              <w:rPr>
                <w:rFonts w:eastAsia="TimesNewRomanPS-BoldMT"/>
                <w:bCs/>
              </w:rPr>
              <w:t>мате</w:t>
            </w:r>
            <w:r>
              <w:rPr>
                <w:rFonts w:eastAsia="TimesNewRomanPS-BoldMT"/>
                <w:bCs/>
              </w:rPr>
              <w:t>риала</w:t>
            </w:r>
            <w:proofErr w:type="spellEnd"/>
            <w:proofErr w:type="gramStart"/>
            <w:r>
              <w:rPr>
                <w:rFonts w:eastAsia="TimesNewRomanPS-BoldMT"/>
                <w:bCs/>
              </w:rPr>
              <w:t xml:space="preserve">).  </w:t>
            </w:r>
            <w:proofErr w:type="gramEnd"/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24102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03.03.2022.</w:t>
            </w:r>
          </w:p>
        </w:tc>
        <w:tc>
          <w:tcPr>
            <w:tcW w:w="2126" w:type="dxa"/>
          </w:tcPr>
          <w:p w:rsidR="0074086B" w:rsidRPr="000F0BBA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С.К.</w:t>
            </w:r>
            <w:r w:rsidR="0074086B" w:rsidRPr="00D911FA">
              <w:rPr>
                <w:rFonts w:eastAsia="TimesNewRomanPS-BoldMT"/>
                <w:bCs/>
                <w:lang w:val="kk-KZ"/>
              </w:rPr>
              <w:t>, Мирсоатова М.А., Адилбеков Р.С.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8.15</w:t>
            </w:r>
          </w:p>
        </w:tc>
        <w:tc>
          <w:tcPr>
            <w:tcW w:w="4394" w:type="dxa"/>
          </w:tcPr>
          <w:p w:rsidR="0074086B" w:rsidRPr="000F0BBA" w:rsidRDefault="0074086B" w:rsidP="0074086B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«Методика изолирования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амлодипина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биоматериала ацетоном в нейтральной среде».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26206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74086B" w:rsidRPr="000F0BBA" w:rsidRDefault="0074086B" w:rsidP="0074086B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Мұсабеков Ж.Т., </w:t>
            </w:r>
            <w:r w:rsidR="004F4596">
              <w:rPr>
                <w:lang w:val="kk-KZ"/>
              </w:rPr>
              <w:t>Ордабаева С.К.,</w:t>
            </w:r>
            <w:r w:rsidR="004F4596" w:rsidRPr="00D911FA">
              <w:rPr>
                <w:rFonts w:eastAsia="TimesNewRomanPS-BoldMT"/>
                <w:bCs/>
                <w:lang w:val="kk-KZ"/>
              </w:rPr>
              <w:t xml:space="preserve"> </w:t>
            </w:r>
            <w:r w:rsidRPr="00D911FA">
              <w:rPr>
                <w:rFonts w:eastAsia="TimesNewRomanPS-BoldMT"/>
                <w:bCs/>
                <w:lang w:val="kk-KZ"/>
              </w:rPr>
              <w:t>Тореханова К. Д.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8.16</w:t>
            </w:r>
          </w:p>
        </w:tc>
        <w:tc>
          <w:tcPr>
            <w:tcW w:w="4394" w:type="dxa"/>
          </w:tcPr>
          <w:p w:rsidR="0074086B" w:rsidRPr="000F0BBA" w:rsidRDefault="0074086B" w:rsidP="0074086B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 </w:t>
            </w:r>
            <w:r w:rsidRPr="005E3FAE">
              <w:rPr>
                <w:rFonts w:eastAsia="TimesNewRomanPS-BoldMT"/>
                <w:lang w:val="ru-RU"/>
              </w:rPr>
              <w:t>«</w:t>
            </w:r>
            <w:r w:rsidRPr="005E3FAE">
              <w:rPr>
                <w:rFonts w:eastAsia="TimesNewRomanPS-BoldMT"/>
                <w:bCs/>
                <w:lang w:val="ru-RU"/>
              </w:rPr>
              <w:t xml:space="preserve">Методика изолирования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амлодипина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биоматериала водой, подкисленной щавелевой кислотой».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26205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74086B" w:rsidRPr="000F0BBA" w:rsidRDefault="0074086B" w:rsidP="0074086B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Мұсабеков Ж.Т., </w:t>
            </w:r>
            <w:r w:rsidR="004F4596">
              <w:rPr>
                <w:lang w:val="kk-KZ"/>
              </w:rPr>
              <w:t>Ордабаева С.К</w:t>
            </w:r>
            <w:r w:rsidRPr="00D911FA">
              <w:rPr>
                <w:rFonts w:eastAsia="TimesNewRomanPS-BoldMT"/>
                <w:bCs/>
                <w:lang w:val="kk-KZ"/>
              </w:rPr>
              <w:t>., Тореханова К. Д.</w:t>
            </w:r>
          </w:p>
        </w:tc>
      </w:tr>
      <w:tr w:rsidR="0074086B" w:rsidRPr="003B1D0C" w:rsidTr="0074086B">
        <w:trPr>
          <w:trHeight w:val="188"/>
        </w:trPr>
        <w:tc>
          <w:tcPr>
            <w:tcW w:w="709" w:type="dxa"/>
          </w:tcPr>
          <w:p w:rsidR="0074086B" w:rsidRPr="000F0BBA" w:rsidRDefault="00A851A0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8.17</w:t>
            </w:r>
          </w:p>
        </w:tc>
        <w:tc>
          <w:tcPr>
            <w:tcW w:w="4394" w:type="dxa"/>
          </w:tcPr>
          <w:p w:rsidR="0074086B" w:rsidRPr="00D911FA" w:rsidRDefault="0074086B" w:rsidP="0074086B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highlight w:val="yellow"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 </w:t>
            </w:r>
            <w:r w:rsidRPr="005E3FAE">
              <w:rPr>
                <w:bCs/>
                <w:lang w:val="ru-RU"/>
              </w:rPr>
              <w:t>«</w:t>
            </w:r>
            <w:r w:rsidRPr="005E3FAE">
              <w:rPr>
                <w:rFonts w:eastAsia="TimesNewRomanPS-BoldMT"/>
                <w:bCs/>
                <w:lang w:val="ru-RU"/>
              </w:rPr>
              <w:t xml:space="preserve">Методика изолирования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амлодипина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 xml:space="preserve"> из биожидкости методом дисперсионной жидкостно-жидкостной </w:t>
            </w:r>
            <w:proofErr w:type="spellStart"/>
            <w:r w:rsidRPr="005E3FAE">
              <w:rPr>
                <w:rFonts w:eastAsia="TimesNewRomanPS-BoldMT"/>
                <w:bCs/>
                <w:lang w:val="ru-RU"/>
              </w:rPr>
              <w:t>микроэкстракции</w:t>
            </w:r>
            <w:proofErr w:type="spellEnd"/>
            <w:r w:rsidRPr="005E3FAE">
              <w:rPr>
                <w:rFonts w:eastAsia="TimesNewRomanPS-BoldMT"/>
                <w:bCs/>
                <w:lang w:val="ru-RU"/>
              </w:rPr>
              <w:t>».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rPr>
                <w:lang w:val="kk-KZ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№ </w:t>
            </w:r>
            <w:proofErr w:type="gramStart"/>
            <w:r w:rsidRPr="005E3FAE">
              <w:rPr>
                <w:rFonts w:eastAsia="TimesNewRomanPS-BoldMT"/>
                <w:bCs/>
                <w:lang w:val="ru-RU"/>
              </w:rPr>
              <w:t>26207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proofErr w:type="gramEnd"/>
            <w:r w:rsidRPr="00C72948">
              <w:rPr>
                <w:rFonts w:eastAsia="TimesNewRomanPS-BoldMT"/>
                <w:bCs/>
                <w:lang w:val="ru-RU"/>
              </w:rPr>
              <w:t xml:space="preserve"> .-</w:t>
            </w:r>
            <w:r w:rsidRPr="00C72948">
              <w:rPr>
                <w:lang w:val="kk-KZ"/>
              </w:rPr>
              <w:t xml:space="preserve"> НИИС МЮ РК</w:t>
            </w:r>
            <w:r w:rsidRPr="00C72948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74086B" w:rsidRPr="000F0BBA" w:rsidRDefault="0074086B" w:rsidP="0074086B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Мұсабеков Ж.Т., </w:t>
            </w:r>
            <w:r w:rsidR="004F4596">
              <w:rPr>
                <w:lang w:val="kk-KZ"/>
              </w:rPr>
              <w:t>Ордабаева С.К</w:t>
            </w:r>
            <w:r w:rsidRPr="00D911FA">
              <w:rPr>
                <w:rFonts w:eastAsia="TimesNewRomanPS-BoldMT"/>
                <w:bCs/>
                <w:lang w:val="kk-KZ"/>
              </w:rPr>
              <w:t>., Тореханова К. Д.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2D2C08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8.18</w:t>
            </w:r>
          </w:p>
        </w:tc>
        <w:tc>
          <w:tcPr>
            <w:tcW w:w="4394" w:type="dxa"/>
          </w:tcPr>
          <w:p w:rsidR="0074086B" w:rsidRPr="002D2C08" w:rsidRDefault="0074086B" w:rsidP="0074086B">
            <w:pPr>
              <w:jc w:val="both"/>
              <w:rPr>
                <w:bCs/>
                <w:lang w:val="ru-RU"/>
              </w:rPr>
            </w:pPr>
            <w:r w:rsidRPr="002D2C08">
              <w:rPr>
                <w:bCs/>
                <w:lang w:val="ru-RU"/>
              </w:rPr>
              <w:t>Способ получения Сантонина</w:t>
            </w:r>
          </w:p>
          <w:p w:rsidR="0074086B" w:rsidRPr="002D2C08" w:rsidRDefault="0074086B" w:rsidP="0074086B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74086B" w:rsidRPr="002D2C08" w:rsidRDefault="0074086B" w:rsidP="0074086B">
            <w:pPr>
              <w:jc w:val="both"/>
              <w:rPr>
                <w:lang w:val="ru-RU"/>
              </w:rPr>
            </w:pPr>
            <w:r w:rsidRPr="002D2C08">
              <w:rPr>
                <w:bCs/>
                <w:lang w:val="ru-RU"/>
              </w:rPr>
              <w:t xml:space="preserve">Патент РК </w:t>
            </w:r>
            <w:proofErr w:type="spellStart"/>
            <w:r w:rsidRPr="002D2C08">
              <w:rPr>
                <w:bCs/>
                <w:lang w:val="ru-RU"/>
              </w:rPr>
              <w:t>РК</w:t>
            </w:r>
            <w:proofErr w:type="spellEnd"/>
            <w:r w:rsidRPr="002D2C08">
              <w:rPr>
                <w:bCs/>
                <w:lang w:val="ru-RU"/>
              </w:rPr>
              <w:t xml:space="preserve"> №</w:t>
            </w:r>
            <w:proofErr w:type="gramStart"/>
            <w:r w:rsidRPr="002D2C08">
              <w:rPr>
                <w:bCs/>
                <w:lang w:val="ru-RU"/>
              </w:rPr>
              <w:t>7521.-</w:t>
            </w:r>
            <w:proofErr w:type="gramEnd"/>
            <w:r w:rsidRPr="002D2C08">
              <w:rPr>
                <w:bCs/>
                <w:lang w:val="ru-RU"/>
              </w:rPr>
              <w:t>НИИС МЮ РК.-21.10.2022</w:t>
            </w:r>
          </w:p>
          <w:p w:rsidR="0074086B" w:rsidRPr="002D2C08" w:rsidRDefault="0074086B" w:rsidP="0074086B">
            <w:pPr>
              <w:rPr>
                <w:spacing w:val="-4"/>
                <w:lang w:val="kk-KZ"/>
              </w:rPr>
            </w:pPr>
          </w:p>
        </w:tc>
        <w:tc>
          <w:tcPr>
            <w:tcW w:w="2126" w:type="dxa"/>
          </w:tcPr>
          <w:p w:rsidR="0074086B" w:rsidRPr="002D2C08" w:rsidRDefault="0074086B" w:rsidP="0074086B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lastRenderedPageBreak/>
              <w:t xml:space="preserve">Сейтжанова Ж.С., </w:t>
            </w:r>
            <w:r w:rsidR="004F4596">
              <w:rPr>
                <w:lang w:val="kk-KZ"/>
              </w:rPr>
              <w:t>Ордабаева С.К</w:t>
            </w:r>
            <w:r w:rsidRPr="002D2C08">
              <w:rPr>
                <w:lang w:val="kk-KZ"/>
              </w:rPr>
              <w:t>.,</w:t>
            </w:r>
          </w:p>
          <w:p w:rsidR="0074086B" w:rsidRPr="002D2C08" w:rsidRDefault="0074086B" w:rsidP="0074086B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Турсубекова Б.И., </w:t>
            </w:r>
            <w:r w:rsidRPr="002D2C08">
              <w:rPr>
                <w:lang w:val="kk-KZ"/>
              </w:rPr>
              <w:lastRenderedPageBreak/>
              <w:t>Асильбекова А.Д., Махова Е.Г., Джанаралиева К.С.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</w:tcPr>
          <w:p w:rsidR="0074086B" w:rsidRPr="002D2C08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8.19</w:t>
            </w:r>
          </w:p>
        </w:tc>
        <w:tc>
          <w:tcPr>
            <w:tcW w:w="4394" w:type="dxa"/>
          </w:tcPr>
          <w:p w:rsidR="0074086B" w:rsidRPr="002D2C08" w:rsidRDefault="0074086B" w:rsidP="0074086B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>Способ получения масляного экстракта из корней солодки</w:t>
            </w:r>
          </w:p>
        </w:tc>
        <w:tc>
          <w:tcPr>
            <w:tcW w:w="2410" w:type="dxa"/>
          </w:tcPr>
          <w:p w:rsidR="0074086B" w:rsidRPr="002D2C08" w:rsidRDefault="0074086B" w:rsidP="0074086B">
            <w:pPr>
              <w:jc w:val="both"/>
              <w:rPr>
                <w:lang w:val="ru-RU"/>
              </w:rPr>
            </w:pPr>
            <w:r w:rsidRPr="002D2C08">
              <w:rPr>
                <w:bCs/>
                <w:lang w:val="ru-RU"/>
              </w:rPr>
              <w:t xml:space="preserve">Патент РК </w:t>
            </w:r>
            <w:proofErr w:type="spellStart"/>
            <w:r w:rsidRPr="002D2C08">
              <w:rPr>
                <w:bCs/>
                <w:lang w:val="ru-RU"/>
              </w:rPr>
              <w:t>РК</w:t>
            </w:r>
            <w:proofErr w:type="spellEnd"/>
            <w:r w:rsidRPr="002D2C08">
              <w:rPr>
                <w:bCs/>
                <w:lang w:val="ru-RU"/>
              </w:rPr>
              <w:t xml:space="preserve"> №</w:t>
            </w:r>
            <w:proofErr w:type="gramStart"/>
            <w:r w:rsidRPr="002D2C08">
              <w:rPr>
                <w:bCs/>
                <w:lang w:val="ru-RU"/>
              </w:rPr>
              <w:t>7520.-</w:t>
            </w:r>
            <w:proofErr w:type="gramEnd"/>
            <w:r w:rsidRPr="002D2C08">
              <w:rPr>
                <w:bCs/>
                <w:lang w:val="ru-RU"/>
              </w:rPr>
              <w:t>НИИС МЮ РК.-21.10.2022</w:t>
            </w:r>
          </w:p>
          <w:p w:rsidR="0074086B" w:rsidRPr="002D2C08" w:rsidRDefault="0074086B" w:rsidP="0074086B">
            <w:pPr>
              <w:rPr>
                <w:spacing w:val="-4"/>
                <w:lang w:val="ru-RU"/>
              </w:rPr>
            </w:pPr>
          </w:p>
        </w:tc>
        <w:tc>
          <w:tcPr>
            <w:tcW w:w="2126" w:type="dxa"/>
          </w:tcPr>
          <w:p w:rsidR="0074086B" w:rsidRPr="002D2C08" w:rsidRDefault="004F4596" w:rsidP="007408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</w:t>
            </w:r>
            <w:r w:rsidR="0074086B" w:rsidRPr="002D2C08">
              <w:rPr>
                <w:lang w:val="kk-KZ"/>
              </w:rPr>
              <w:t>.,</w:t>
            </w:r>
          </w:p>
          <w:p w:rsidR="0074086B" w:rsidRPr="002D2C08" w:rsidRDefault="0074086B" w:rsidP="0074086B">
            <w:pPr>
              <w:jc w:val="center"/>
              <w:rPr>
                <w:lang w:val="ru-RU"/>
              </w:rPr>
            </w:pPr>
            <w:r w:rsidRPr="002D2C08"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  <w:tr w:rsidR="0074086B" w:rsidRPr="003B1D0C" w:rsidTr="0074086B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74086B" w:rsidRPr="002D2C08" w:rsidRDefault="00A851A0" w:rsidP="007408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>Способ получения масляного экстракта полыни цитварной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rPr>
                <w:spacing w:val="-4"/>
                <w:lang w:val="kk-KZ"/>
              </w:rPr>
            </w:pPr>
            <w:r w:rsidRPr="002D2C08">
              <w:rPr>
                <w:bCs/>
                <w:lang w:val="ru-RU"/>
              </w:rPr>
              <w:t xml:space="preserve">Патент РК </w:t>
            </w:r>
            <w:proofErr w:type="spellStart"/>
            <w:r w:rsidRPr="002D2C08">
              <w:rPr>
                <w:bCs/>
                <w:lang w:val="ru-RU"/>
              </w:rPr>
              <w:t>РК</w:t>
            </w:r>
            <w:proofErr w:type="spellEnd"/>
            <w:r w:rsidRPr="002D2C08">
              <w:rPr>
                <w:bCs/>
                <w:lang w:val="ru-RU"/>
              </w:rPr>
              <w:t xml:space="preserve"> №</w:t>
            </w:r>
            <w:proofErr w:type="gramStart"/>
            <w:r w:rsidRPr="002D2C08">
              <w:rPr>
                <w:bCs/>
                <w:lang w:val="ru-RU"/>
              </w:rPr>
              <w:t>7528.-</w:t>
            </w:r>
            <w:proofErr w:type="gramEnd"/>
            <w:r w:rsidRPr="002D2C08">
              <w:rPr>
                <w:bCs/>
                <w:lang w:val="ru-RU"/>
              </w:rPr>
              <w:t>НИИС МЮ РК.-21.10.2022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086B" w:rsidRPr="002D2C08" w:rsidRDefault="0074086B" w:rsidP="0074086B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Сейтжанова Ж.С., </w:t>
            </w:r>
            <w:r w:rsidR="004F4596">
              <w:rPr>
                <w:lang w:val="kk-KZ"/>
              </w:rPr>
              <w:t>Ордабаева С.К</w:t>
            </w:r>
            <w:r w:rsidRPr="002D2C08">
              <w:rPr>
                <w:lang w:val="kk-KZ"/>
              </w:rPr>
              <w:t>.,</w:t>
            </w:r>
          </w:p>
          <w:p w:rsidR="0074086B" w:rsidRPr="002D2C08" w:rsidRDefault="0074086B" w:rsidP="0074086B">
            <w:pPr>
              <w:jc w:val="center"/>
              <w:rPr>
                <w:lang w:val="ru-RU"/>
              </w:rPr>
            </w:pPr>
            <w:r w:rsidRPr="002D2C08"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</w:tbl>
    <w:p w:rsidR="0074086B" w:rsidRDefault="0074086B" w:rsidP="009C5E72">
      <w:pPr>
        <w:rPr>
          <w:b/>
          <w:sz w:val="15"/>
          <w:lang w:val="ru-RU"/>
        </w:rPr>
      </w:pPr>
    </w:p>
    <w:p w:rsidR="0074086B" w:rsidRPr="00706673" w:rsidRDefault="0074086B" w:rsidP="009C5E72">
      <w:pPr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51"/>
        <w:gridCol w:w="1917"/>
        <w:gridCol w:w="142"/>
        <w:gridCol w:w="1134"/>
        <w:gridCol w:w="2977"/>
        <w:gridCol w:w="992"/>
        <w:gridCol w:w="425"/>
        <w:gridCol w:w="709"/>
        <w:gridCol w:w="851"/>
      </w:tblGrid>
      <w:tr w:rsidR="009A03A2" w:rsidRPr="005F2C5E" w:rsidTr="00AD0AB5">
        <w:trPr>
          <w:trHeight w:val="273"/>
        </w:trPr>
        <w:tc>
          <w:tcPr>
            <w:tcW w:w="9961" w:type="dxa"/>
            <w:gridSpan w:val="10"/>
          </w:tcPr>
          <w:p w:rsidR="009A03A2" w:rsidRPr="005F2C5E" w:rsidRDefault="009A03A2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9A03A2" w:rsidRPr="005F2C5E" w:rsidTr="00EC5C6C">
        <w:trPr>
          <w:trHeight w:val="551"/>
        </w:trPr>
        <w:tc>
          <w:tcPr>
            <w:tcW w:w="463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gridSpan w:val="4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Печ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>.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ли</w:t>
            </w:r>
            <w:proofErr w:type="spellStart"/>
            <w:r w:rsidRPr="005F2C5E">
              <w:rPr>
                <w:sz w:val="24"/>
                <w:szCs w:val="24"/>
              </w:rPr>
              <w:t>ст</w:t>
            </w:r>
            <w:proofErr w:type="spellEnd"/>
          </w:p>
        </w:tc>
      </w:tr>
      <w:tr w:rsidR="009A03A2" w:rsidRPr="00D929D1" w:rsidTr="00EC5C6C">
        <w:trPr>
          <w:trHeight w:val="1300"/>
        </w:trPr>
        <w:tc>
          <w:tcPr>
            <w:tcW w:w="463" w:type="dxa"/>
          </w:tcPr>
          <w:p w:rsidR="009A03A2" w:rsidRPr="00172526" w:rsidRDefault="009A03A2" w:rsidP="001725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gridSpan w:val="4"/>
          </w:tcPr>
          <w:p w:rsidR="009A03A2" w:rsidRPr="005F2C5E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Монографии</w:t>
            </w:r>
            <w:proofErr w:type="spellEnd"/>
            <w:r w:rsidRPr="005F2C5E">
              <w:rPr>
                <w:sz w:val="24"/>
                <w:szCs w:val="24"/>
              </w:rPr>
              <w:t>:</w:t>
            </w:r>
          </w:p>
          <w:p w:rsidR="009A03A2" w:rsidRPr="005F2C5E" w:rsidRDefault="009A03A2" w:rsidP="009C5E72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  <w:tab w:val="left" w:pos="2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 xml:space="preserve">с </w:t>
            </w:r>
            <w:proofErr w:type="spellStart"/>
            <w:r w:rsidRPr="005F2C5E">
              <w:rPr>
                <w:sz w:val="24"/>
                <w:szCs w:val="24"/>
              </w:rPr>
              <w:t>грифом</w:t>
            </w:r>
            <w:proofErr w:type="spellEnd"/>
            <w:r w:rsidRPr="005F2C5E">
              <w:rPr>
                <w:sz w:val="24"/>
                <w:szCs w:val="24"/>
              </w:rPr>
              <w:t xml:space="preserve"> </w:t>
            </w:r>
            <w:proofErr w:type="spellStart"/>
            <w:r w:rsidRPr="005F2C5E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3969" w:type="dxa"/>
            <w:gridSpan w:val="2"/>
          </w:tcPr>
          <w:p w:rsidR="009A03A2" w:rsidRPr="005F2C5E" w:rsidRDefault="006A589E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CFA" w:rsidRPr="00D929D1" w:rsidTr="00EC5C6C">
        <w:trPr>
          <w:trHeight w:val="1300"/>
        </w:trPr>
        <w:tc>
          <w:tcPr>
            <w:tcW w:w="463" w:type="dxa"/>
          </w:tcPr>
          <w:p w:rsidR="00DC5CFA" w:rsidRPr="008B79B2" w:rsidRDefault="00DC5CFA" w:rsidP="0017252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</w:t>
            </w:r>
            <w:r w:rsidR="00172526">
              <w:rPr>
                <w:lang w:val="ru-RU"/>
              </w:rPr>
              <w:t>22</w:t>
            </w:r>
          </w:p>
        </w:tc>
        <w:tc>
          <w:tcPr>
            <w:tcW w:w="3544" w:type="dxa"/>
            <w:gridSpan w:val="4"/>
          </w:tcPr>
          <w:p w:rsidR="00DC5CFA" w:rsidRDefault="00DC5CFA" w:rsidP="00DC5CFA">
            <w:pPr>
              <w:pStyle w:val="TableParagraph"/>
              <w:tabs>
                <w:tab w:val="left" w:pos="209"/>
                <w:tab w:val="left" w:pos="2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Научно-методические рекомендации:</w:t>
            </w:r>
          </w:p>
          <w:p w:rsidR="00DC5CFA" w:rsidRPr="008B79B2" w:rsidRDefault="00DC5CFA" w:rsidP="00DC5CFA">
            <w:pPr>
              <w:pStyle w:val="TableParagraph"/>
              <w:tabs>
                <w:tab w:val="left" w:pos="209"/>
                <w:tab w:val="left" w:pos="2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с грифом Академии</w:t>
            </w:r>
          </w:p>
        </w:tc>
        <w:tc>
          <w:tcPr>
            <w:tcW w:w="3969" w:type="dxa"/>
            <w:gridSpan w:val="2"/>
          </w:tcPr>
          <w:p w:rsidR="00DC5CFA" w:rsidRDefault="00DC5CFA" w:rsidP="00DC5CFA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175EFF">
              <w:rPr>
                <w:lang w:val="kk-KZ"/>
              </w:rPr>
              <w:t>Мелоксикамның химия-токсикология</w:t>
            </w:r>
          </w:p>
          <w:p w:rsidR="00DC5CFA" w:rsidRPr="00175EFF" w:rsidRDefault="00DC5CFA" w:rsidP="00DC5CFA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 xml:space="preserve">лық талдау </w:t>
            </w:r>
          </w:p>
          <w:p w:rsidR="00DC5CFA" w:rsidRDefault="00DC5CFA" w:rsidP="00DC5CFA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>Ацетамиприд:     химия-токсикология</w:t>
            </w:r>
          </w:p>
          <w:p w:rsidR="00DC5CFA" w:rsidRPr="00083453" w:rsidRDefault="00DC5CFA" w:rsidP="00DC5CFA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>лық маңызы және талдауы</w:t>
            </w:r>
          </w:p>
        </w:tc>
        <w:tc>
          <w:tcPr>
            <w:tcW w:w="1134" w:type="dxa"/>
            <w:gridSpan w:val="2"/>
          </w:tcPr>
          <w:p w:rsidR="00DC5CFA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2021</w:t>
            </w:r>
          </w:p>
          <w:p w:rsidR="00DC5CFA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DC5CFA" w:rsidRPr="008B79B2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2022</w:t>
            </w:r>
          </w:p>
        </w:tc>
        <w:tc>
          <w:tcPr>
            <w:tcW w:w="851" w:type="dxa"/>
          </w:tcPr>
          <w:p w:rsidR="00DC5CFA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6,25</w:t>
            </w:r>
          </w:p>
          <w:p w:rsidR="00DC5CFA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DC5CFA" w:rsidRPr="008B79B2" w:rsidRDefault="00DC5CFA" w:rsidP="00DC5CFA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6,25</w:t>
            </w:r>
          </w:p>
        </w:tc>
      </w:tr>
      <w:tr w:rsidR="00DC5CFA" w:rsidRPr="005F2C5E" w:rsidTr="00EC5C6C">
        <w:trPr>
          <w:trHeight w:val="830"/>
        </w:trPr>
        <w:tc>
          <w:tcPr>
            <w:tcW w:w="463" w:type="dxa"/>
          </w:tcPr>
          <w:p w:rsidR="00DC5CFA" w:rsidRPr="001767AD" w:rsidRDefault="00DC5CFA" w:rsidP="001725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929D1">
              <w:rPr>
                <w:sz w:val="24"/>
                <w:szCs w:val="24"/>
                <w:lang w:val="ru-RU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gridSpan w:val="4"/>
          </w:tcPr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864"/>
              </w:tabs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Публикации в изданиях,</w:t>
            </w:r>
          </w:p>
          <w:p w:rsidR="00DC5CFA" w:rsidRPr="00CB6514" w:rsidRDefault="00DC5CFA" w:rsidP="00DC5CFA">
            <w:pPr>
              <w:pStyle w:val="TableParagrap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индексируемых</w:t>
            </w:r>
            <w:r w:rsidRPr="00CB6514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Web</w:t>
            </w:r>
            <w:r w:rsidRPr="00CB6514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of</w:t>
            </w:r>
            <w:r w:rsidRPr="00CB6514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science</w:t>
            </w:r>
            <w:r w:rsidRPr="00CB6514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  <w:lang w:val="ru-RU"/>
              </w:rPr>
              <w:t>или</w:t>
            </w:r>
            <w:r w:rsidRPr="00CB6514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Scopus</w:t>
            </w:r>
            <w:r w:rsidRPr="00CB6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DC5CFA" w:rsidRDefault="00DC5CFA" w:rsidP="00DC5CFA">
            <w:pPr>
              <w:pStyle w:val="TableParagrap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Journal</w:t>
            </w:r>
            <w:r w:rsidRPr="00D929D1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of</w:t>
            </w:r>
            <w:r w:rsidRPr="00D929D1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Pharmacy</w:t>
            </w:r>
            <w:r w:rsidRPr="00D929D1">
              <w:rPr>
                <w:sz w:val="24"/>
                <w:szCs w:val="24"/>
              </w:rPr>
              <w:t xml:space="preserve"> </w:t>
            </w:r>
            <w:r w:rsidRPr="005F2C5E">
              <w:rPr>
                <w:sz w:val="24"/>
                <w:szCs w:val="24"/>
              </w:rPr>
              <w:t>and Pharmacology</w:t>
            </w:r>
            <w:r>
              <w:rPr>
                <w:sz w:val="24"/>
                <w:szCs w:val="24"/>
              </w:rPr>
              <w:t>,</w:t>
            </w:r>
          </w:p>
          <w:p w:rsidR="00DC5CFA" w:rsidRPr="00D929D1" w:rsidRDefault="00DC5CFA" w:rsidP="00DC5CFA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13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1,0</w:t>
            </w:r>
          </w:p>
        </w:tc>
      </w:tr>
      <w:tr w:rsidR="00DC5CFA" w:rsidRPr="005F2C5E" w:rsidTr="00EC5C6C">
        <w:trPr>
          <w:trHeight w:val="830"/>
        </w:trPr>
        <w:tc>
          <w:tcPr>
            <w:tcW w:w="463" w:type="dxa"/>
          </w:tcPr>
          <w:p w:rsidR="00DC5CFA" w:rsidRPr="00D929D1" w:rsidRDefault="00172526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8.24</w:t>
            </w:r>
          </w:p>
        </w:tc>
        <w:tc>
          <w:tcPr>
            <w:tcW w:w="3544" w:type="dxa"/>
            <w:gridSpan w:val="4"/>
          </w:tcPr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86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DC5CFA" w:rsidRPr="006D33D8" w:rsidRDefault="00DC5CFA" w:rsidP="00DC5CFA">
            <w:pPr>
              <w:pStyle w:val="TableParagraph"/>
            </w:pPr>
            <w:r w:rsidRPr="008B79B2">
              <w:t xml:space="preserve">Drug Development and Industrial </w:t>
            </w:r>
            <w:proofErr w:type="spellStart"/>
            <w:r w:rsidRPr="008B79B2">
              <w:t>Pharmac</w:t>
            </w:r>
            <w:proofErr w:type="spellEnd"/>
            <w:r>
              <w:rPr>
                <w:lang w:val="ru-RU"/>
              </w:rPr>
              <w:t>у</w:t>
            </w:r>
            <w:r w:rsidRPr="006D33D8">
              <w:t xml:space="preserve"> </w:t>
            </w:r>
          </w:p>
        </w:tc>
        <w:tc>
          <w:tcPr>
            <w:tcW w:w="1134" w:type="dxa"/>
            <w:gridSpan w:val="2"/>
          </w:tcPr>
          <w:p w:rsidR="00DC5CFA" w:rsidRPr="008B79B2" w:rsidRDefault="00DC5CFA" w:rsidP="00DC5C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851" w:type="dxa"/>
          </w:tcPr>
          <w:p w:rsidR="00DC5CFA" w:rsidRPr="008B79B2" w:rsidRDefault="00DC5CFA" w:rsidP="00DC5C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DC5CFA" w:rsidRPr="005F2C5E" w:rsidTr="00FA3238">
        <w:trPr>
          <w:trHeight w:val="932"/>
        </w:trPr>
        <w:tc>
          <w:tcPr>
            <w:tcW w:w="463" w:type="dxa"/>
          </w:tcPr>
          <w:p w:rsidR="00DC5CFA" w:rsidRPr="001767AD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gridSpan w:val="4"/>
          </w:tcPr>
          <w:p w:rsidR="00DC5CFA" w:rsidRDefault="00DC5CFA" w:rsidP="00DC5CF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Публикации в </w:t>
            </w:r>
            <w:r w:rsidRPr="005F2C5E">
              <w:rPr>
                <w:sz w:val="24"/>
                <w:szCs w:val="24"/>
                <w:lang w:val="ru-RU"/>
              </w:rPr>
              <w:t>изданиях, включен</w:t>
            </w:r>
          </w:p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 xml:space="preserve"> в перечень </w:t>
            </w:r>
            <w:r w:rsidRPr="005F2C5E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>
              <w:rPr>
                <w:sz w:val="24"/>
                <w:szCs w:val="24"/>
                <w:lang w:val="ru-RU"/>
              </w:rPr>
              <w:t>МОН РК, МОН РФ</w:t>
            </w:r>
          </w:p>
        </w:tc>
        <w:tc>
          <w:tcPr>
            <w:tcW w:w="3969" w:type="dxa"/>
            <w:gridSpan w:val="2"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CFA" w:rsidRPr="00D929D1" w:rsidTr="00EC5C6C">
        <w:trPr>
          <w:trHeight w:val="531"/>
        </w:trPr>
        <w:tc>
          <w:tcPr>
            <w:tcW w:w="463" w:type="dxa"/>
          </w:tcPr>
          <w:p w:rsidR="00DC5CFA" w:rsidRPr="001767AD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929D1">
              <w:rPr>
                <w:sz w:val="24"/>
                <w:szCs w:val="24"/>
                <w:lang w:val="ru-RU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gridSpan w:val="4"/>
          </w:tcPr>
          <w:p w:rsidR="00DC5CFA" w:rsidRDefault="00DC5CFA" w:rsidP="00DC5CF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Публикации в </w:t>
            </w:r>
            <w:r w:rsidRPr="005F2C5E">
              <w:rPr>
                <w:sz w:val="24"/>
                <w:szCs w:val="24"/>
                <w:lang w:val="ru-RU"/>
              </w:rPr>
              <w:t xml:space="preserve">изданиях,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индекси</w:t>
            </w:r>
          </w:p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руемых в РИНЦ</w:t>
            </w:r>
          </w:p>
        </w:tc>
        <w:tc>
          <w:tcPr>
            <w:tcW w:w="3969" w:type="dxa"/>
            <w:gridSpan w:val="2"/>
          </w:tcPr>
          <w:p w:rsidR="00DC5CFA" w:rsidRPr="00D929D1" w:rsidRDefault="00DC5CFA" w:rsidP="00DC5CFA">
            <w:pPr>
              <w:jc w:val="both"/>
              <w:rPr>
                <w:sz w:val="24"/>
                <w:szCs w:val="24"/>
                <w:lang w:val="ru-RU"/>
              </w:rPr>
            </w:pPr>
            <w:r w:rsidRPr="00AB3E52">
              <w:rPr>
                <w:bCs/>
                <w:sz w:val="24"/>
                <w:szCs w:val="24"/>
                <w:lang w:val="ru-RU"/>
              </w:rPr>
              <w:t>«</w:t>
            </w:r>
            <w:r w:rsidRPr="00D40E57">
              <w:rPr>
                <w:bCs/>
                <w:sz w:val="24"/>
                <w:szCs w:val="24"/>
                <w:lang w:val="kk-KZ"/>
              </w:rPr>
              <w:t>Вестник БГМУ</w:t>
            </w:r>
            <w:r w:rsidRPr="00AB3E52">
              <w:rPr>
                <w:bCs/>
                <w:sz w:val="24"/>
                <w:szCs w:val="24"/>
                <w:lang w:val="ru-RU"/>
              </w:rPr>
              <w:t xml:space="preserve">», </w:t>
            </w:r>
            <w:r w:rsidRPr="00D40E57">
              <w:rPr>
                <w:bCs/>
                <w:sz w:val="24"/>
                <w:szCs w:val="24"/>
              </w:rPr>
              <w:t>ISSN</w:t>
            </w:r>
            <w:r w:rsidRPr="00AB3E52">
              <w:rPr>
                <w:bCs/>
                <w:sz w:val="24"/>
                <w:szCs w:val="24"/>
                <w:lang w:val="ru-RU"/>
              </w:rPr>
              <w:t xml:space="preserve"> 2309-7183</w:t>
            </w:r>
          </w:p>
        </w:tc>
        <w:tc>
          <w:tcPr>
            <w:tcW w:w="113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</w:tr>
      <w:tr w:rsidR="00DC5CFA" w:rsidRPr="005F2C5E" w:rsidTr="00FA3238">
        <w:trPr>
          <w:trHeight w:val="895"/>
        </w:trPr>
        <w:tc>
          <w:tcPr>
            <w:tcW w:w="463" w:type="dxa"/>
            <w:vMerge w:val="restart"/>
          </w:tcPr>
          <w:p w:rsidR="00DC5CFA" w:rsidRPr="00D929D1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C5CFA" w:rsidRPr="00D929D1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gridSpan w:val="4"/>
            <w:vMerge w:val="restart"/>
          </w:tcPr>
          <w:p w:rsidR="00DC5CFA" w:rsidRDefault="00DC5CFA" w:rsidP="00DC5CF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 xml:space="preserve">Публикации в изданиях, </w:t>
            </w:r>
            <w:proofErr w:type="spellStart"/>
            <w:r w:rsidRPr="005F2C5E">
              <w:rPr>
                <w:sz w:val="24"/>
                <w:szCs w:val="24"/>
                <w:lang w:val="ru-RU"/>
              </w:rPr>
              <w:t>индекси</w:t>
            </w:r>
            <w:proofErr w:type="spellEnd"/>
          </w:p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руемых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 xml:space="preserve"> Российским индексом научного цитирования с </w:t>
            </w:r>
            <w:proofErr w:type="spellStart"/>
            <w:r w:rsidRPr="005F2C5E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5F2C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F2C5E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969" w:type="dxa"/>
            <w:gridSpan w:val="2"/>
          </w:tcPr>
          <w:p w:rsidR="00DC5CFA" w:rsidRPr="005F2C5E" w:rsidRDefault="00DC5CFA" w:rsidP="00DC5CFA">
            <w:pPr>
              <w:pStyle w:val="a4"/>
              <w:tabs>
                <w:tab w:val="left" w:pos="142"/>
              </w:tabs>
              <w:ind w:left="0"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5F2C5E">
              <w:rPr>
                <w:color w:val="000000"/>
                <w:sz w:val="24"/>
                <w:szCs w:val="24"/>
                <w:lang w:val="ru-RU"/>
              </w:rPr>
              <w:t xml:space="preserve">Вестник ЕНУ  им. </w:t>
            </w:r>
            <w:proofErr w:type="spellStart"/>
            <w:r w:rsidRPr="005F2C5E">
              <w:rPr>
                <w:color w:val="000000"/>
                <w:sz w:val="24"/>
                <w:szCs w:val="24"/>
                <w:lang w:val="ru-RU"/>
              </w:rPr>
              <w:t>Л.Н.Гумилева</w:t>
            </w:r>
            <w:proofErr w:type="spellEnd"/>
          </w:p>
        </w:tc>
        <w:tc>
          <w:tcPr>
            <w:tcW w:w="113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851" w:type="dxa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0,7</w:t>
            </w:r>
          </w:p>
        </w:tc>
      </w:tr>
      <w:tr w:rsidR="00DC5CFA" w:rsidRPr="005F2C5E" w:rsidTr="00EC5C6C">
        <w:trPr>
          <w:trHeight w:val="331"/>
        </w:trPr>
        <w:tc>
          <w:tcPr>
            <w:tcW w:w="463" w:type="dxa"/>
            <w:vMerge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DC5CFA" w:rsidRPr="005F2C5E" w:rsidRDefault="00DC5CFA" w:rsidP="00DC5CF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a4"/>
              <w:tabs>
                <w:tab w:val="left" w:pos="142"/>
              </w:tabs>
              <w:ind w:left="0" w:firstLine="0"/>
              <w:rPr>
                <w:rFonts w:eastAsia="TimesNewRomanPS-BoldMT"/>
                <w:bCs/>
                <w:sz w:val="24"/>
                <w:szCs w:val="24"/>
              </w:rPr>
            </w:pPr>
            <w:r w:rsidRPr="005F2C5E">
              <w:rPr>
                <w:color w:val="000000"/>
                <w:spacing w:val="-4"/>
                <w:sz w:val="24"/>
                <w:szCs w:val="24"/>
              </w:rPr>
              <w:t xml:space="preserve">Journal of </w:t>
            </w:r>
            <w:r w:rsidRPr="005F2BE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2C5E">
              <w:rPr>
                <w:color w:val="000000"/>
                <w:spacing w:val="-4"/>
                <w:sz w:val="24"/>
                <w:szCs w:val="24"/>
              </w:rPr>
              <w:t>Pharmacy and Pharmacology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0,3</w:t>
            </w:r>
          </w:p>
        </w:tc>
      </w:tr>
      <w:tr w:rsidR="00DC5CFA" w:rsidRPr="006A589E" w:rsidTr="00FA3238">
        <w:trPr>
          <w:trHeight w:val="873"/>
        </w:trPr>
        <w:tc>
          <w:tcPr>
            <w:tcW w:w="463" w:type="dxa"/>
            <w:vMerge w:val="restart"/>
          </w:tcPr>
          <w:p w:rsidR="00DC5CFA" w:rsidRPr="00AB3E52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gridSpan w:val="4"/>
            <w:vMerge w:val="restart"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Публикации</w:t>
            </w:r>
            <w:proofErr w:type="spellEnd"/>
            <w:r w:rsidRPr="005F2C5E">
              <w:rPr>
                <w:sz w:val="24"/>
                <w:szCs w:val="24"/>
              </w:rPr>
              <w:t xml:space="preserve"> в </w:t>
            </w:r>
            <w:proofErr w:type="spellStart"/>
            <w:r w:rsidRPr="005F2C5E">
              <w:rPr>
                <w:sz w:val="24"/>
                <w:szCs w:val="24"/>
              </w:rPr>
              <w:t>других</w:t>
            </w:r>
            <w:proofErr w:type="spellEnd"/>
            <w:r w:rsidRPr="005F2C5E">
              <w:rPr>
                <w:sz w:val="24"/>
                <w:szCs w:val="24"/>
              </w:rPr>
              <w:t xml:space="preserve"> </w:t>
            </w:r>
            <w:proofErr w:type="spellStart"/>
            <w:r w:rsidRPr="005F2C5E">
              <w:rPr>
                <w:sz w:val="24"/>
                <w:szCs w:val="24"/>
              </w:rPr>
              <w:t>изданиях</w:t>
            </w:r>
            <w:proofErr w:type="spellEnd"/>
          </w:p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DC5CFA" w:rsidRPr="005F2C5E" w:rsidRDefault="00DC5CFA" w:rsidP="00DC5CFA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ru-RU"/>
              </w:rPr>
            </w:pPr>
            <w:r w:rsidRPr="005F2C5E">
              <w:rPr>
                <w:rFonts w:eastAsia="TimesNewRomanPS-BoldMT"/>
                <w:bCs/>
                <w:sz w:val="24"/>
                <w:szCs w:val="24"/>
                <w:lang w:val="ru-RU"/>
              </w:rPr>
              <w:t xml:space="preserve">XIX </w:t>
            </w:r>
            <w:proofErr w:type="spellStart"/>
            <w:r w:rsidRPr="005F2C5E">
              <w:rPr>
                <w:rFonts w:eastAsia="TimesNewRomanPS-BoldMT"/>
                <w:bCs/>
                <w:sz w:val="24"/>
                <w:szCs w:val="24"/>
                <w:lang w:val="ru-RU"/>
              </w:rPr>
              <w:t>Межд.науч.конф</w:t>
            </w:r>
            <w:proofErr w:type="spellEnd"/>
            <w:r w:rsidRPr="005F2C5E">
              <w:rPr>
                <w:rFonts w:eastAsia="TimesNewRomanPS-BoldMT"/>
                <w:bCs/>
                <w:sz w:val="24"/>
                <w:szCs w:val="24"/>
                <w:lang w:val="ru-RU"/>
              </w:rPr>
              <w:t xml:space="preserve">. «Здоровье семьи-XXI век», </w:t>
            </w:r>
            <w:proofErr w:type="spellStart"/>
            <w:r w:rsidRPr="005F2C5E">
              <w:rPr>
                <w:rFonts w:eastAsia="TimesNewRomanPS-BoldMT"/>
                <w:bCs/>
                <w:sz w:val="24"/>
                <w:szCs w:val="24"/>
                <w:lang w:val="ru-RU"/>
              </w:rPr>
              <w:t>г.Сочи</w:t>
            </w:r>
            <w:proofErr w:type="spellEnd"/>
            <w:r w:rsidRPr="005F2C5E">
              <w:rPr>
                <w:rFonts w:eastAsia="TimesNewRomanPS-BoldMT"/>
                <w:bCs/>
                <w:sz w:val="24"/>
                <w:szCs w:val="24"/>
                <w:lang w:val="ru-RU"/>
              </w:rPr>
              <w:t xml:space="preserve"> (Россия)</w:t>
            </w:r>
          </w:p>
        </w:tc>
        <w:tc>
          <w:tcPr>
            <w:tcW w:w="1134" w:type="dxa"/>
            <w:gridSpan w:val="2"/>
          </w:tcPr>
          <w:p w:rsidR="00DC5CFA" w:rsidRPr="00EC5C6C" w:rsidRDefault="00DC5CFA" w:rsidP="00DC5CFA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51" w:type="dxa"/>
          </w:tcPr>
          <w:p w:rsidR="00DC5CFA" w:rsidRPr="00EC5C6C" w:rsidRDefault="00DC5CFA" w:rsidP="00DC5CFA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1,0</w:t>
            </w:r>
          </w:p>
        </w:tc>
      </w:tr>
      <w:tr w:rsidR="00DC5CFA" w:rsidRPr="005F2C5E" w:rsidTr="00EC5C6C">
        <w:trPr>
          <w:trHeight w:val="122"/>
        </w:trPr>
        <w:tc>
          <w:tcPr>
            <w:tcW w:w="463" w:type="dxa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C5CFA" w:rsidRPr="005F2C5E" w:rsidRDefault="00DC5CFA" w:rsidP="00DC5CFA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Вестник БГМУ, Уфа,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DC5CFA" w:rsidRPr="005F2C5E" w:rsidTr="00EC5C6C">
        <w:trPr>
          <w:trHeight w:val="391"/>
        </w:trPr>
        <w:tc>
          <w:tcPr>
            <w:tcW w:w="463" w:type="dxa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4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tabs>
                <w:tab w:val="left" w:pos="284"/>
              </w:tabs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Ежегодный Российский национальный 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Конгресс «Человек и лекарство»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,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lastRenderedPageBreak/>
              <w:t>2015-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2C5E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0.4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CFA" w:rsidRPr="005F2C5E" w:rsidTr="006A589E">
        <w:trPr>
          <w:trHeight w:val="499"/>
        </w:trPr>
        <w:tc>
          <w:tcPr>
            <w:tcW w:w="463" w:type="dxa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tabs>
                <w:tab w:val="left" w:pos="284"/>
              </w:tabs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>Вестник ЮКГФА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, 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>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12</w:t>
            </w:r>
          </w:p>
        </w:tc>
      </w:tr>
      <w:tr w:rsidR="00DC5CFA" w:rsidRPr="005F2C5E" w:rsidTr="006A589E">
        <w:trPr>
          <w:trHeight w:val="988"/>
        </w:trPr>
        <w:tc>
          <w:tcPr>
            <w:tcW w:w="463" w:type="dxa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a4"/>
              <w:tabs>
                <w:tab w:val="left" w:pos="284"/>
              </w:tabs>
              <w:ind w:left="0" w:firstLine="0"/>
              <w:rPr>
                <w:color w:val="000000"/>
                <w:spacing w:val="-4"/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kk-KZ"/>
              </w:rPr>
              <w:t>YI Межд.  науч. методич. конф. «</w:t>
            </w:r>
            <w:proofErr w:type="spellStart"/>
            <w:r w:rsidRPr="005F2C5E">
              <w:rPr>
                <w:sz w:val="24"/>
                <w:szCs w:val="24"/>
              </w:rPr>
              <w:t>Фарм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2C5E">
              <w:rPr>
                <w:sz w:val="24"/>
                <w:szCs w:val="24"/>
              </w:rPr>
              <w:t>образование</w:t>
            </w:r>
            <w:proofErr w:type="spellEnd"/>
            <w:r w:rsidRPr="005F2C5E">
              <w:rPr>
                <w:sz w:val="24"/>
                <w:szCs w:val="24"/>
              </w:rPr>
              <w:t xml:space="preserve"> 2016</w:t>
            </w:r>
            <w:r w:rsidRPr="005F2C5E">
              <w:rPr>
                <w:sz w:val="24"/>
                <w:szCs w:val="24"/>
                <w:lang w:val="kk-KZ"/>
              </w:rPr>
              <w:t>»,</w:t>
            </w:r>
            <w:r w:rsidRPr="005F2C5E">
              <w:rPr>
                <w:color w:val="000000" w:themeColor="text1"/>
                <w:sz w:val="24"/>
                <w:szCs w:val="24"/>
                <w:lang w:val="kk-KZ"/>
              </w:rPr>
              <w:t xml:space="preserve"> Воронеж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0,9</w:t>
            </w:r>
          </w:p>
        </w:tc>
      </w:tr>
      <w:tr w:rsidR="00DC5CFA" w:rsidRPr="005F2BEF" w:rsidTr="00EC5C6C">
        <w:trPr>
          <w:trHeight w:val="817"/>
        </w:trPr>
        <w:tc>
          <w:tcPr>
            <w:tcW w:w="463" w:type="dxa"/>
          </w:tcPr>
          <w:p w:rsidR="00DC5CFA" w:rsidRPr="004955EC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85B30" w:rsidRDefault="00DC5CFA" w:rsidP="00DC5CFA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Межд. научно-практ. конф. «Фармацев</w:t>
            </w:r>
          </w:p>
          <w:p w:rsidR="00DC5CFA" w:rsidRPr="005F2C5E" w:rsidRDefault="00DC5CFA" w:rsidP="00DC5CFA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тическое образование, современные аспекты науки и практики», 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</w:tr>
      <w:tr w:rsidR="00DC5CFA" w:rsidRPr="005F2BEF" w:rsidTr="00DC5CFA">
        <w:trPr>
          <w:trHeight w:val="535"/>
        </w:trPr>
        <w:tc>
          <w:tcPr>
            <w:tcW w:w="463" w:type="dxa"/>
            <w:vMerge w:val="restart"/>
            <w:tcBorders>
              <w:bottom w:val="single" w:sz="4" w:space="0" w:color="000000"/>
            </w:tcBorders>
          </w:tcPr>
          <w:p w:rsidR="00DC5CFA" w:rsidRPr="008B79B2" w:rsidRDefault="00DC5CFA" w:rsidP="0017252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8.2</w:t>
            </w:r>
            <w:r w:rsidR="00172526">
              <w:rPr>
                <w:lang w:val="ru-RU"/>
              </w:rPr>
              <w:t>9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C5CFA" w:rsidRPr="00083453" w:rsidRDefault="00DC5CFA" w:rsidP="00DC5CFA">
            <w:pPr>
              <w:pStyle w:val="TableParagraph"/>
              <w:tabs>
                <w:tab w:val="left" w:pos="2067"/>
                <w:tab w:val="left" w:pos="2864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083453">
              <w:rPr>
                <w:lang w:val="ru-RU"/>
              </w:rPr>
              <w:t>Публикации в изданиях,</w:t>
            </w:r>
          </w:p>
          <w:p w:rsidR="00DC5CFA" w:rsidRPr="008B79B2" w:rsidRDefault="00DC5CFA" w:rsidP="00DC5CFA">
            <w:pPr>
              <w:pStyle w:val="a4"/>
              <w:tabs>
                <w:tab w:val="left" w:pos="142"/>
              </w:tabs>
              <w:ind w:left="0" w:firstLine="142"/>
              <w:rPr>
                <w:lang w:val="ru-RU"/>
              </w:rPr>
            </w:pPr>
            <w:r w:rsidRPr="00083453">
              <w:rPr>
                <w:lang w:val="ru-RU"/>
              </w:rPr>
              <w:t xml:space="preserve">индексируемых </w:t>
            </w:r>
            <w:r w:rsidRPr="00083453">
              <w:t>Google</w:t>
            </w:r>
            <w:r w:rsidRPr="00595156">
              <w:rPr>
                <w:lang w:val="ru-RU"/>
              </w:rPr>
              <w:t xml:space="preserve"> </w:t>
            </w:r>
            <w:r w:rsidRPr="00083453">
              <w:t>Scholar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8B79B2" w:rsidRDefault="00DC5CFA" w:rsidP="00DC5CFA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</w:rPr>
            </w:pPr>
            <w:r w:rsidRPr="008B79B2">
              <w:rPr>
                <w:noProof/>
                <w:spacing w:val="-1"/>
                <w:lang w:val="kk-KZ"/>
              </w:rPr>
              <w:t>International Pharmacy Acta.-</w:t>
            </w:r>
            <w:r>
              <w:rPr>
                <w:spacing w:val="-4"/>
                <w:lang w:val="kk-KZ"/>
              </w:rPr>
              <w:t xml:space="preserve"> Te</w:t>
            </w:r>
            <w:r>
              <w:rPr>
                <w:spacing w:val="-4"/>
              </w:rPr>
              <w:t>h</w:t>
            </w:r>
            <w:r w:rsidRPr="008B79B2">
              <w:rPr>
                <w:spacing w:val="-4"/>
                <w:lang w:val="kk-KZ"/>
              </w:rPr>
              <w:t>ran</w:t>
            </w:r>
            <w:r w:rsidRPr="008B79B2">
              <w:rPr>
                <w:noProof/>
                <w:spacing w:val="-1"/>
                <w:lang w:val="kk-KZ"/>
              </w:rPr>
              <w:t>, Iran</w:t>
            </w:r>
            <w:r w:rsidRPr="008B79B2">
              <w:rPr>
                <w:spacing w:val="-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DC5CFA" w:rsidRDefault="00DC5CFA" w:rsidP="00DC5CFA">
            <w:pPr>
              <w:pStyle w:val="TableParagraph"/>
              <w:jc w:val="center"/>
            </w:pPr>
            <w:r w:rsidRPr="006D33D8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5CFA" w:rsidRPr="00DC5CFA" w:rsidRDefault="00DC5CFA" w:rsidP="00DC5CFA">
            <w:pPr>
              <w:pStyle w:val="TableParagraph"/>
              <w:jc w:val="center"/>
            </w:pPr>
            <w:r>
              <w:rPr>
                <w:lang w:val="ru-RU"/>
              </w:rPr>
              <w:t>2</w:t>
            </w:r>
            <w:r w:rsidRPr="006D33D8">
              <w:t>,0</w:t>
            </w:r>
          </w:p>
        </w:tc>
      </w:tr>
      <w:tr w:rsidR="00DC5CFA" w:rsidRPr="005F2BEF" w:rsidTr="00D54C23">
        <w:trPr>
          <w:trHeight w:val="817"/>
        </w:trPr>
        <w:tc>
          <w:tcPr>
            <w:tcW w:w="463" w:type="dxa"/>
            <w:vMerge/>
          </w:tcPr>
          <w:p w:rsidR="00DC5CFA" w:rsidRPr="006D33D8" w:rsidRDefault="00DC5CFA" w:rsidP="00DC5CFA">
            <w:pPr>
              <w:pStyle w:val="TableParagraph"/>
              <w:jc w:val="center"/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DC5CFA" w:rsidRPr="006D33D8" w:rsidRDefault="00DC5CFA" w:rsidP="00DC5CFA">
            <w:pPr>
              <w:pStyle w:val="TableParagraph"/>
              <w:tabs>
                <w:tab w:val="left" w:pos="2067"/>
                <w:tab w:val="left" w:pos="2864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8B79B2" w:rsidRDefault="00DC5CFA" w:rsidP="00DC5CFA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</w:rPr>
            </w:pPr>
            <w:r w:rsidRPr="008B79B2">
              <w:t xml:space="preserve">International Pharmacy </w:t>
            </w:r>
            <w:proofErr w:type="spellStart"/>
            <w:r w:rsidRPr="008B79B2">
              <w:t>Acta</w:t>
            </w:r>
            <w:proofErr w:type="spellEnd"/>
            <w:r w:rsidRPr="008B79B2">
              <w:t xml:space="preserve">.- </w:t>
            </w:r>
            <w:r>
              <w:rPr>
                <w:spacing w:val="-4"/>
                <w:lang w:val="kk-KZ"/>
              </w:rPr>
              <w:t>Te</w:t>
            </w:r>
            <w:r>
              <w:rPr>
                <w:spacing w:val="-4"/>
              </w:rPr>
              <w:t>h</w:t>
            </w:r>
            <w:r w:rsidRPr="008B79B2">
              <w:rPr>
                <w:spacing w:val="-4"/>
                <w:lang w:val="kk-KZ"/>
              </w:rPr>
              <w:t>ran</w:t>
            </w:r>
            <w:r w:rsidRPr="008B79B2">
              <w:rPr>
                <w:noProof/>
                <w:spacing w:val="-1"/>
                <w:lang w:val="kk-KZ"/>
              </w:rPr>
              <w:t>, Iran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A402A2" w:rsidRDefault="00DC5CFA" w:rsidP="00DC5CFA">
            <w:pPr>
              <w:pStyle w:val="TableParagraph"/>
              <w:jc w:val="center"/>
            </w:pPr>
            <w:r w:rsidRPr="00A402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5CFA" w:rsidRPr="00A402A2" w:rsidRDefault="00DC5CFA" w:rsidP="00DC5CFA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Pr="00A402A2">
              <w:t>,0</w:t>
            </w:r>
          </w:p>
        </w:tc>
      </w:tr>
      <w:tr w:rsidR="00DC5CFA" w:rsidRPr="003B1D0C" w:rsidTr="0099004D">
        <w:trPr>
          <w:trHeight w:val="77"/>
        </w:trPr>
        <w:tc>
          <w:tcPr>
            <w:tcW w:w="9961" w:type="dxa"/>
            <w:gridSpan w:val="10"/>
          </w:tcPr>
          <w:p w:rsidR="00DC5CFA" w:rsidRPr="005F2C5E" w:rsidRDefault="00DC5CFA" w:rsidP="00DC5CFA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DC5CFA" w:rsidRPr="005F2C5E" w:rsidTr="00AD0AB5">
        <w:trPr>
          <w:trHeight w:val="551"/>
        </w:trPr>
        <w:tc>
          <w:tcPr>
            <w:tcW w:w="81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59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Назва</w:t>
            </w:r>
            <w:r w:rsidRPr="005F2C5E">
              <w:rPr>
                <w:sz w:val="24"/>
                <w:szCs w:val="24"/>
              </w:rPr>
              <w:t>ние</w:t>
            </w:r>
            <w:proofErr w:type="spellEnd"/>
            <w:r w:rsidRPr="005F2C5E">
              <w:rPr>
                <w:sz w:val="24"/>
                <w:szCs w:val="24"/>
              </w:rPr>
              <w:t xml:space="preserve"> </w:t>
            </w:r>
            <w:proofErr w:type="spellStart"/>
            <w:r w:rsidRPr="005F2C5E">
              <w:rPr>
                <w:sz w:val="24"/>
                <w:szCs w:val="24"/>
              </w:rPr>
              <w:t>работ</w:t>
            </w:r>
            <w:proofErr w:type="spellEnd"/>
            <w:r w:rsidRPr="005F2C5E">
              <w:rPr>
                <w:sz w:val="24"/>
                <w:szCs w:val="24"/>
              </w:rPr>
              <w:t>,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417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Место</w:t>
            </w:r>
            <w:proofErr w:type="spellEnd"/>
            <w:r w:rsidRPr="005F2C5E">
              <w:rPr>
                <w:sz w:val="24"/>
                <w:szCs w:val="24"/>
              </w:rPr>
              <w:t xml:space="preserve">, </w:t>
            </w:r>
            <w:proofErr w:type="spellStart"/>
            <w:r w:rsidRPr="005F2C5E">
              <w:rPr>
                <w:sz w:val="24"/>
                <w:szCs w:val="24"/>
              </w:rPr>
              <w:t>время</w:t>
            </w:r>
            <w:proofErr w:type="spellEnd"/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0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4C19C1" w:rsidRPr="003B1D0C" w:rsidTr="004C19C1">
        <w:trPr>
          <w:trHeight w:val="1389"/>
        </w:trPr>
        <w:tc>
          <w:tcPr>
            <w:tcW w:w="814" w:type="dxa"/>
            <w:gridSpan w:val="2"/>
            <w:vMerge w:val="restart"/>
          </w:tcPr>
          <w:p w:rsidR="004C19C1" w:rsidRPr="00172526" w:rsidRDefault="004C19C1" w:rsidP="001725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059" w:type="dxa"/>
            <w:gridSpan w:val="2"/>
            <w:vMerge w:val="restart"/>
          </w:tcPr>
          <w:p w:rsidR="004C19C1" w:rsidRDefault="004C19C1" w:rsidP="00DC5CFA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485B30">
              <w:rPr>
                <w:sz w:val="24"/>
                <w:szCs w:val="24"/>
                <w:lang w:val="ru-RU"/>
              </w:rPr>
              <w:t xml:space="preserve">Руководство </w:t>
            </w:r>
            <w:proofErr w:type="spellStart"/>
            <w:r w:rsidRPr="00485B30">
              <w:rPr>
                <w:sz w:val="24"/>
                <w:szCs w:val="24"/>
                <w:lang w:val="ru-RU"/>
              </w:rPr>
              <w:t>рабо</w:t>
            </w:r>
            <w:proofErr w:type="spellEnd"/>
          </w:p>
          <w:p w:rsidR="004C19C1" w:rsidRPr="001174D1" w:rsidRDefault="004C19C1" w:rsidP="00DC5CFA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485B30">
              <w:rPr>
                <w:sz w:val="24"/>
                <w:szCs w:val="24"/>
                <w:lang w:val="ru-RU"/>
              </w:rPr>
              <w:t>тами</w:t>
            </w:r>
            <w:proofErr w:type="spellEnd"/>
            <w:r w:rsidRPr="00485B30">
              <w:rPr>
                <w:sz w:val="24"/>
                <w:szCs w:val="24"/>
                <w:lang w:val="ru-RU"/>
              </w:rPr>
              <w:t>, представлен</w:t>
            </w:r>
            <w:r>
              <w:rPr>
                <w:sz w:val="24"/>
                <w:szCs w:val="24"/>
                <w:lang w:val="kk-KZ"/>
              </w:rPr>
              <w:t>-</w:t>
            </w:r>
          </w:p>
          <w:p w:rsidR="004C19C1" w:rsidRPr="001174D1" w:rsidRDefault="004C19C1" w:rsidP="00DC5CFA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485B30">
              <w:rPr>
                <w:sz w:val="24"/>
                <w:szCs w:val="24"/>
                <w:lang w:val="ru-RU"/>
              </w:rPr>
              <w:t>ными</w:t>
            </w:r>
            <w:proofErr w:type="spellEnd"/>
            <w:r w:rsidRPr="00485B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B30">
              <w:rPr>
                <w:sz w:val="24"/>
                <w:szCs w:val="24"/>
                <w:lang w:val="ru-RU"/>
              </w:rPr>
              <w:t>обучающи</w:t>
            </w:r>
            <w:proofErr w:type="spellEnd"/>
            <w:r>
              <w:rPr>
                <w:sz w:val="24"/>
                <w:szCs w:val="24"/>
                <w:lang w:val="kk-KZ"/>
              </w:rPr>
              <w:t>-</w:t>
            </w:r>
          </w:p>
          <w:p w:rsidR="004C19C1" w:rsidRPr="005F2C5E" w:rsidRDefault="004C19C1" w:rsidP="00DC5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мися</w:t>
            </w:r>
            <w:proofErr w:type="spellEnd"/>
            <w:r w:rsidRPr="005F2C5E">
              <w:rPr>
                <w:sz w:val="24"/>
                <w:szCs w:val="24"/>
              </w:rPr>
              <w:t>:</w:t>
            </w:r>
          </w:p>
          <w:p w:rsidR="004C19C1" w:rsidRDefault="004C19C1" w:rsidP="00DC5CFA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4112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954112">
              <w:rPr>
                <w:sz w:val="24"/>
                <w:szCs w:val="24"/>
                <w:lang w:val="ru-RU"/>
              </w:rPr>
              <w:t>междуна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4C19C1" w:rsidRPr="001174D1" w:rsidRDefault="004C19C1" w:rsidP="00DC5CFA">
            <w:pPr>
              <w:pStyle w:val="TableParagraph"/>
              <w:tabs>
                <w:tab w:val="left" w:pos="430"/>
              </w:tabs>
              <w:rPr>
                <w:sz w:val="24"/>
                <w:szCs w:val="24"/>
                <w:lang w:val="kk-KZ"/>
              </w:rPr>
            </w:pPr>
            <w:r w:rsidRPr="00954112">
              <w:rPr>
                <w:sz w:val="24"/>
                <w:szCs w:val="24"/>
                <w:lang w:val="ru-RU"/>
              </w:rPr>
              <w:t>родные</w:t>
            </w:r>
            <w:r w:rsidRPr="0095411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112">
              <w:rPr>
                <w:sz w:val="24"/>
                <w:szCs w:val="24"/>
                <w:lang w:val="ru-RU"/>
              </w:rPr>
              <w:t>и (или)</w:t>
            </w:r>
            <w:r w:rsidRPr="009541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республиканские</w:t>
            </w:r>
          </w:p>
          <w:p w:rsidR="004C19C1" w:rsidRPr="001174D1" w:rsidRDefault="004C19C1" w:rsidP="004C19C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174D1">
              <w:rPr>
                <w:sz w:val="24"/>
                <w:szCs w:val="24"/>
                <w:lang w:val="ru-RU"/>
              </w:rPr>
              <w:t xml:space="preserve">конкурсы, </w:t>
            </w:r>
            <w:proofErr w:type="spellStart"/>
            <w:r w:rsidRPr="001174D1">
              <w:rPr>
                <w:sz w:val="24"/>
                <w:szCs w:val="24"/>
                <w:lang w:val="ru-RU"/>
              </w:rPr>
              <w:t>конфе</w:t>
            </w:r>
            <w:proofErr w:type="spellEnd"/>
            <w:r>
              <w:rPr>
                <w:sz w:val="24"/>
                <w:szCs w:val="24"/>
                <w:lang w:val="kk-KZ"/>
              </w:rPr>
              <w:t>-</w:t>
            </w:r>
          </w:p>
          <w:p w:rsidR="004C19C1" w:rsidRPr="001174D1" w:rsidRDefault="004C19C1" w:rsidP="004C19C1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1174D1">
              <w:rPr>
                <w:sz w:val="24"/>
                <w:szCs w:val="24"/>
                <w:lang w:val="ru-RU"/>
              </w:rPr>
              <w:t>ренции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C19C1" w:rsidRDefault="004C19C1" w:rsidP="00DC5CFA">
            <w:pPr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0F652E">
              <w:rPr>
                <w:rFonts w:eastAsia="TimesNewRomanPS-BoldMT"/>
                <w:bCs/>
                <w:sz w:val="24"/>
                <w:szCs w:val="24"/>
                <w:lang w:val="kk-KZ"/>
              </w:rPr>
              <w:t>Междунар.научн.-практ.конф. «Дни университета»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, </w:t>
            </w:r>
            <w:r w:rsidRPr="000F652E">
              <w:rPr>
                <w:rFonts w:eastAsia="TimesNewRomanPS-BoldMT"/>
                <w:bCs/>
                <w:sz w:val="24"/>
                <w:szCs w:val="24"/>
                <w:lang w:val="kk-KZ"/>
              </w:rPr>
              <w:t>КазНМУ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:</w:t>
            </w:r>
          </w:p>
          <w:p w:rsidR="004C19C1" w:rsidRPr="005F2C5E" w:rsidRDefault="004C19C1" w:rsidP="00DC5CF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-Мотай Аргуль, Ауесханова Айгерим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C19C1" w:rsidRDefault="004C19C1" w:rsidP="00DC5CFA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0F652E">
              <w:rPr>
                <w:rFonts w:eastAsia="TimesNewRomanPS-BoldMT"/>
                <w:bCs/>
                <w:sz w:val="24"/>
                <w:szCs w:val="24"/>
                <w:lang w:val="kk-KZ"/>
              </w:rPr>
              <w:t>Алматы:</w:t>
            </w:r>
          </w:p>
          <w:p w:rsidR="004C19C1" w:rsidRPr="005F2C5E" w:rsidRDefault="004C19C1" w:rsidP="00DC5CFA">
            <w:pPr>
              <w:jc w:val="center"/>
              <w:rPr>
                <w:sz w:val="24"/>
                <w:szCs w:val="24"/>
                <w:lang w:val="ru-RU"/>
              </w:rPr>
            </w:pPr>
            <w:r w:rsidRPr="000F652E">
              <w:rPr>
                <w:rFonts w:eastAsia="TimesNewRomanPS-BoldMT"/>
                <w:bCs/>
                <w:sz w:val="24"/>
                <w:szCs w:val="24"/>
                <w:lang w:val="kk-KZ"/>
              </w:rPr>
              <w:t>КазНМУ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, 2018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очное </w:t>
            </w: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2 статей,</w:t>
            </w:r>
          </w:p>
          <w:p w:rsidR="004C19C1" w:rsidRPr="00FE1F8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4C19C1" w:rsidRPr="0074086B" w:rsidTr="00203EEC">
        <w:trPr>
          <w:trHeight w:val="488"/>
        </w:trPr>
        <w:tc>
          <w:tcPr>
            <w:tcW w:w="814" w:type="dxa"/>
            <w:gridSpan w:val="2"/>
            <w:vMerge/>
          </w:tcPr>
          <w:p w:rsidR="004C19C1" w:rsidRPr="00A851A0" w:rsidRDefault="004C19C1" w:rsidP="004C19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4C19C1" w:rsidRPr="00485B30" w:rsidRDefault="004C19C1" w:rsidP="004C19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proofErr w:type="spellStart"/>
            <w:r w:rsidRPr="007E7E6E">
              <w:rPr>
                <w:i/>
                <w:lang w:val="ru-RU"/>
              </w:rPr>
              <w:t>Жуманазар</w:t>
            </w:r>
            <w:proofErr w:type="spellEnd"/>
            <w:r w:rsidRPr="007E7E6E">
              <w:rPr>
                <w:i/>
                <w:lang w:val="ru-RU"/>
              </w:rPr>
              <w:t xml:space="preserve"> Н</w:t>
            </w:r>
            <w:r w:rsidRPr="00595156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 номинация «лучший магистрант Академии 2020».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Шымкент, 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4C19C1" w:rsidRPr="0074086B" w:rsidTr="00203EEC">
        <w:trPr>
          <w:trHeight w:val="513"/>
        </w:trPr>
        <w:tc>
          <w:tcPr>
            <w:tcW w:w="814" w:type="dxa"/>
            <w:gridSpan w:val="2"/>
            <w:vMerge/>
          </w:tcPr>
          <w:p w:rsidR="004C19C1" w:rsidRPr="005F2C5E" w:rsidRDefault="004C19C1" w:rsidP="004C19C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</w:tcPr>
          <w:p w:rsidR="004C19C1" w:rsidRPr="00485B30" w:rsidRDefault="004C19C1" w:rsidP="004C19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Pr="00BF2477" w:rsidRDefault="004C19C1" w:rsidP="004C19C1">
            <w:pPr>
              <w:pStyle w:val="TableParagraph"/>
              <w:tabs>
                <w:tab w:val="left" w:pos="353"/>
              </w:tabs>
              <w:rPr>
                <w:highlight w:val="yellow"/>
                <w:lang w:val="ru-RU"/>
              </w:rPr>
            </w:pPr>
            <w:proofErr w:type="spellStart"/>
            <w:r w:rsidRPr="007E7E6E">
              <w:rPr>
                <w:i/>
                <w:lang w:val="ru-RU"/>
              </w:rPr>
              <w:t>Кинаятова</w:t>
            </w:r>
            <w:proofErr w:type="spellEnd"/>
            <w:r w:rsidRPr="007E7E6E">
              <w:rPr>
                <w:i/>
                <w:lang w:val="ru-RU"/>
              </w:rPr>
              <w:t xml:space="preserve"> А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>, ст. 5 курса ФФ:</w:t>
            </w:r>
            <w:r w:rsidRPr="000131B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0131BD">
              <w:rPr>
                <w:lang w:val="ru-RU"/>
              </w:rPr>
              <w:t xml:space="preserve">Оптимизация условий экстракции </w:t>
            </w:r>
            <w:proofErr w:type="spellStart"/>
            <w:r w:rsidRPr="000131BD">
              <w:rPr>
                <w:lang w:val="ru-RU"/>
              </w:rPr>
              <w:t>атенолола</w:t>
            </w:r>
            <w:proofErr w:type="spellEnd"/>
            <w:r w:rsidRPr="000131BD">
              <w:rPr>
                <w:lang w:val="ru-RU"/>
              </w:rPr>
              <w:t xml:space="preserve">, выделенного из </w:t>
            </w:r>
            <w:proofErr w:type="spellStart"/>
            <w:r w:rsidRPr="000131BD">
              <w:rPr>
                <w:lang w:val="ru-RU"/>
              </w:rPr>
              <w:t>биоматрицы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Межд. </w:t>
            </w:r>
            <w:proofErr w:type="spellStart"/>
            <w:r>
              <w:rPr>
                <w:lang w:val="ru-RU"/>
              </w:rPr>
              <w:t>науч-практ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конф</w:t>
            </w:r>
            <w:proofErr w:type="spellEnd"/>
            <w:r>
              <w:rPr>
                <w:lang w:val="ru-RU"/>
              </w:rPr>
              <w:t>,</w:t>
            </w:r>
          </w:p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Самарканд,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1-е место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4C19C1" w:rsidRPr="0074086B" w:rsidTr="004C19C1">
        <w:trPr>
          <w:trHeight w:val="1049"/>
        </w:trPr>
        <w:tc>
          <w:tcPr>
            <w:tcW w:w="814" w:type="dxa"/>
            <w:gridSpan w:val="2"/>
            <w:vMerge/>
          </w:tcPr>
          <w:p w:rsidR="004C19C1" w:rsidRPr="005F2C5E" w:rsidRDefault="004C19C1" w:rsidP="004C19C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</w:tcPr>
          <w:p w:rsidR="004C19C1" w:rsidRPr="001174D1" w:rsidRDefault="004C19C1" w:rsidP="004C19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proofErr w:type="spellStart"/>
            <w:r w:rsidRPr="007E7E6E">
              <w:rPr>
                <w:i/>
                <w:lang w:val="ru-RU"/>
              </w:rPr>
              <w:t>Төлеген</w:t>
            </w:r>
            <w:proofErr w:type="spellEnd"/>
            <w:r w:rsidRPr="007E7E6E">
              <w:rPr>
                <w:i/>
                <w:lang w:val="ru-RU"/>
              </w:rPr>
              <w:t xml:space="preserve"> Ж</w:t>
            </w:r>
            <w:r>
              <w:rPr>
                <w:lang w:val="ru-RU"/>
              </w:rPr>
              <w:t>., ст. 5 курса ФФ: «</w:t>
            </w:r>
            <w:r w:rsidRPr="000131BD">
              <w:rPr>
                <w:lang w:val="ru-RU"/>
              </w:rPr>
              <w:t xml:space="preserve">Оптимизация </w:t>
            </w:r>
            <w:proofErr w:type="spellStart"/>
            <w:r w:rsidRPr="000131BD">
              <w:rPr>
                <w:lang w:val="ru-RU"/>
              </w:rPr>
              <w:t>хроматографических</w:t>
            </w:r>
            <w:proofErr w:type="spellEnd"/>
            <w:r w:rsidRPr="000131BD">
              <w:rPr>
                <w:lang w:val="ru-RU"/>
              </w:rPr>
              <w:t xml:space="preserve"> условий </w:t>
            </w:r>
            <w:proofErr w:type="spellStart"/>
            <w:r w:rsidRPr="000131BD">
              <w:rPr>
                <w:lang w:val="ru-RU"/>
              </w:rPr>
              <w:t>неоникотиноидов</w:t>
            </w:r>
            <w:proofErr w:type="spellEnd"/>
            <w:r w:rsidRPr="000131BD">
              <w:rPr>
                <w:lang w:val="ru-RU"/>
              </w:rPr>
              <w:t>, выделенных из биологической жидкости</w:t>
            </w:r>
            <w:r>
              <w:rPr>
                <w:lang w:val="ru-RU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Межд. </w:t>
            </w:r>
            <w:proofErr w:type="spellStart"/>
            <w:r>
              <w:rPr>
                <w:lang w:val="ru-RU"/>
              </w:rPr>
              <w:t>науч-практ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конф</w:t>
            </w:r>
            <w:proofErr w:type="spellEnd"/>
            <w:r>
              <w:rPr>
                <w:lang w:val="ru-RU"/>
              </w:rPr>
              <w:t>, Астана,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2-е место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DC5CFA" w:rsidRPr="006A589E" w:rsidTr="00681A5E">
        <w:trPr>
          <w:trHeight w:val="276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</w:tcPr>
          <w:p w:rsidR="00DC5CFA" w:rsidRPr="00FE1F81" w:rsidRDefault="00DC5CFA" w:rsidP="00DC5CF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>другие</w:t>
            </w:r>
            <w:r w:rsidRPr="00FE1F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E1F81">
              <w:rPr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DC5CFA" w:rsidRPr="001350A2" w:rsidRDefault="00DC5CFA" w:rsidP="00DC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C5CFA" w:rsidRPr="005F2C5E" w:rsidRDefault="00DC5CFA" w:rsidP="00DC5C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DC5CFA" w:rsidRPr="006A589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CFA" w:rsidRPr="005F2C5E" w:rsidTr="006A589E">
        <w:trPr>
          <w:trHeight w:val="1497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</w:tcBorders>
          </w:tcPr>
          <w:p w:rsidR="00DC5CFA" w:rsidRPr="00FE1F81" w:rsidRDefault="00DC5CFA" w:rsidP="00DC5CF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tabs>
                <w:tab w:val="left" w:pos="3969"/>
              </w:tabs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Межд. науч. </w:t>
            </w:r>
            <w:proofErr w:type="spellStart"/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>конф</w:t>
            </w:r>
            <w:proofErr w:type="spellEnd"/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моло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>д.</w:t>
            </w:r>
          </w:p>
          <w:p w:rsidR="00DC5CFA" w:rsidRPr="000F652E" w:rsidRDefault="00DC5CFA" w:rsidP="00DC5CFA">
            <w:pPr>
              <w:tabs>
                <w:tab w:val="left" w:pos="3969"/>
              </w:tabs>
              <w:jc w:val="both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ученых. и студ. «Перспективы развития биологии, медицины и фармации», инициированной Фондом </w:t>
            </w:r>
            <w:r w:rsidRPr="00F864A1">
              <w:rPr>
                <w:color w:val="000000"/>
                <w:spacing w:val="-4"/>
                <w:sz w:val="24"/>
                <w:szCs w:val="24"/>
              </w:rPr>
              <w:t>I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Президента Казахстана и ЮКГФА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C5CFA" w:rsidRPr="000F652E" w:rsidRDefault="00DC5CFA" w:rsidP="00DC5CFA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декабрь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статей</w:t>
            </w:r>
          </w:p>
        </w:tc>
      </w:tr>
      <w:tr w:rsidR="00DC5CFA" w:rsidRPr="006A589E" w:rsidTr="006A589E">
        <w:trPr>
          <w:trHeight w:val="981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tabs>
                <w:tab w:val="left" w:pos="-76"/>
              </w:tabs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IX</w:t>
            </w:r>
            <w:r w:rsidRPr="004949E1">
              <w:rPr>
                <w:bCs/>
                <w:sz w:val="24"/>
                <w:szCs w:val="24"/>
                <w:lang w:val="ru-RU"/>
              </w:rPr>
              <w:t xml:space="preserve"> Межд. науч. </w:t>
            </w:r>
            <w:proofErr w:type="spellStart"/>
            <w:r w:rsidRPr="004949E1">
              <w:rPr>
                <w:bCs/>
                <w:sz w:val="24"/>
                <w:szCs w:val="24"/>
                <w:lang w:val="ru-RU"/>
              </w:rPr>
              <w:t>практ</w:t>
            </w:r>
            <w:proofErr w:type="spellEnd"/>
            <w:r w:rsidRPr="004949E1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49E1">
              <w:rPr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4949E1">
              <w:rPr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4949E1">
              <w:rPr>
                <w:bCs/>
                <w:sz w:val="24"/>
                <w:szCs w:val="24"/>
                <w:lang w:val="ru-RU"/>
              </w:rPr>
              <w:t>Акановские</w:t>
            </w:r>
            <w:proofErr w:type="spellEnd"/>
            <w:r w:rsidRPr="004949E1">
              <w:rPr>
                <w:bCs/>
                <w:sz w:val="24"/>
                <w:szCs w:val="24"/>
                <w:lang w:val="ru-RU"/>
              </w:rPr>
              <w:t xml:space="preserve"> чтения: Актуальные вопросы медицины и здравоохранения»</w:t>
            </w:r>
            <w:r w:rsidRPr="004949E1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4949E1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Алматы, </w:t>
            </w:r>
          </w:p>
          <w:p w:rsidR="00DC5CFA" w:rsidRDefault="00DC5CFA" w:rsidP="00DC5CFA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4949E1">
              <w:rPr>
                <w:color w:val="000000"/>
                <w:spacing w:val="-4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2 статей</w:t>
            </w:r>
          </w:p>
        </w:tc>
      </w:tr>
      <w:tr w:rsidR="00DC5CFA" w:rsidRPr="005F2C5E" w:rsidTr="00AD0AB5">
        <w:trPr>
          <w:trHeight w:val="1124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949E1" w:rsidRDefault="00DC5CFA" w:rsidP="00DC5CFA">
            <w:pPr>
              <w:tabs>
                <w:tab w:val="left" w:pos="-76"/>
              </w:tabs>
              <w:rPr>
                <w:bCs/>
                <w:sz w:val="24"/>
                <w:szCs w:val="24"/>
                <w:lang w:val="ru-RU"/>
              </w:rPr>
            </w:pPr>
            <w:r w:rsidRPr="004949E1">
              <w:rPr>
                <w:sz w:val="24"/>
                <w:szCs w:val="24"/>
                <w:lang w:val="ru-RU"/>
              </w:rPr>
              <w:t>Межд. видео он-</w:t>
            </w:r>
            <w:proofErr w:type="spellStart"/>
            <w:r w:rsidRPr="004949E1">
              <w:rPr>
                <w:sz w:val="24"/>
                <w:szCs w:val="24"/>
                <w:lang w:val="ru-RU"/>
              </w:rPr>
              <w:t>лайн</w:t>
            </w:r>
            <w:proofErr w:type="spellEnd"/>
            <w:r w:rsidRPr="004949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49E1">
              <w:rPr>
                <w:sz w:val="24"/>
                <w:szCs w:val="24"/>
                <w:lang w:val="ru-RU"/>
              </w:rPr>
              <w:t>конф</w:t>
            </w:r>
            <w:proofErr w:type="spellEnd"/>
            <w:r w:rsidRPr="004949E1">
              <w:rPr>
                <w:sz w:val="24"/>
                <w:szCs w:val="24"/>
                <w:lang w:val="ru-RU"/>
              </w:rPr>
              <w:t>. на площадке «</w:t>
            </w:r>
            <w:r w:rsidRPr="0099178E">
              <w:rPr>
                <w:sz w:val="24"/>
                <w:szCs w:val="24"/>
              </w:rPr>
              <w:t>G</w:t>
            </w:r>
            <w:r w:rsidRPr="004949E1">
              <w:rPr>
                <w:sz w:val="24"/>
                <w:szCs w:val="24"/>
                <w:lang w:val="ru-RU"/>
              </w:rPr>
              <w:t>-</w:t>
            </w:r>
            <w:r w:rsidRPr="0099178E">
              <w:rPr>
                <w:sz w:val="24"/>
                <w:szCs w:val="24"/>
              </w:rPr>
              <w:t>global</w:t>
            </w:r>
            <w:r w:rsidRPr="004949E1">
              <w:rPr>
                <w:sz w:val="24"/>
                <w:szCs w:val="24"/>
                <w:lang w:val="ru-RU"/>
              </w:rPr>
              <w:t>» «Актуальные вопросы химико-токсикологической экспертизы: от образования к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949E1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Шымкент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9178E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CFA" w:rsidRPr="00EC5C6C" w:rsidTr="001174D1">
        <w:trPr>
          <w:trHeight w:val="311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949E1" w:rsidRDefault="00DC5CFA" w:rsidP="00DC5CFA">
            <w:pPr>
              <w:rPr>
                <w:bCs/>
                <w:sz w:val="24"/>
                <w:szCs w:val="24"/>
                <w:lang w:val="ru-RU"/>
              </w:rPr>
            </w:pPr>
            <w:r w:rsidRPr="004949E1">
              <w:rPr>
                <w:sz w:val="24"/>
                <w:szCs w:val="24"/>
                <w:lang w:val="ru-RU"/>
              </w:rPr>
              <w:t xml:space="preserve">Межд.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4949E1">
              <w:rPr>
                <w:sz w:val="24"/>
                <w:szCs w:val="24"/>
                <w:lang w:val="ru-RU"/>
              </w:rPr>
              <w:t>идео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949E1">
              <w:rPr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4949E1">
              <w:rPr>
                <w:sz w:val="24"/>
                <w:szCs w:val="24"/>
                <w:lang w:val="ru-RU"/>
              </w:rPr>
              <w:t xml:space="preserve"> «Фармацевтическая </w:t>
            </w:r>
            <w:r w:rsidRPr="004949E1">
              <w:rPr>
                <w:sz w:val="24"/>
                <w:szCs w:val="24"/>
                <w:lang w:val="ru-RU"/>
              </w:rPr>
              <w:lastRenderedPageBreak/>
              <w:t xml:space="preserve">экология»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jc w:val="center"/>
              <w:rPr>
                <w:sz w:val="24"/>
                <w:szCs w:val="24"/>
                <w:lang w:val="ru-RU"/>
              </w:rPr>
            </w:pPr>
            <w:r w:rsidRPr="004949E1">
              <w:rPr>
                <w:sz w:val="24"/>
                <w:szCs w:val="24"/>
                <w:lang w:val="ru-RU"/>
              </w:rPr>
              <w:lastRenderedPageBreak/>
              <w:t>он-</w:t>
            </w:r>
            <w:proofErr w:type="spellStart"/>
            <w:r w:rsidRPr="004949E1">
              <w:rPr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C5CFA" w:rsidRDefault="00DC5CFA" w:rsidP="00DC5C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РФ, Москва,</w:t>
            </w:r>
          </w:p>
          <w:p w:rsidR="00DC5CFA" w:rsidRPr="00EC5C6C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EC5C6C">
              <w:rPr>
                <w:sz w:val="24"/>
                <w:szCs w:val="24"/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очное участие</w:t>
            </w:r>
          </w:p>
        </w:tc>
      </w:tr>
      <w:tr w:rsidR="00DC5CFA" w:rsidRPr="005F2C5E" w:rsidTr="008377F8">
        <w:trPr>
          <w:trHeight w:val="472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955EC" w:rsidRDefault="00DC5CFA" w:rsidP="00DC5CFA">
            <w:pPr>
              <w:rPr>
                <w:sz w:val="24"/>
                <w:szCs w:val="24"/>
                <w:lang w:val="ru-RU"/>
              </w:rPr>
            </w:pPr>
            <w:r w:rsidRPr="004955EC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Межд. научно-практ. конф. «Фармацевтическое образование, современные аспекты науки и практики»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РФ,</w:t>
            </w:r>
          </w:p>
          <w:p w:rsidR="00DC5CFA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4955EC">
              <w:rPr>
                <w:color w:val="000000"/>
                <w:spacing w:val="-4"/>
                <w:sz w:val="24"/>
                <w:szCs w:val="24"/>
                <w:lang w:val="kk-KZ"/>
              </w:rPr>
              <w:t>Уфа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,  </w:t>
            </w:r>
          </w:p>
          <w:p w:rsidR="00DC5CFA" w:rsidRPr="004955EC" w:rsidRDefault="00DC5CFA" w:rsidP="00DC5C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заочное участие,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 статьи</w:t>
            </w:r>
          </w:p>
        </w:tc>
      </w:tr>
      <w:tr w:rsidR="00DC5CFA" w:rsidRPr="005F2C5E" w:rsidTr="001174D1">
        <w:trPr>
          <w:trHeight w:val="188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Pr="004955EC" w:rsidRDefault="00DC5CFA" w:rsidP="00DC5CFA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Межд. учебно научно-практ. конф. «Современное состояние, проблемы и перспективы медицинского образования»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Узбекистан,</w:t>
            </w:r>
          </w:p>
          <w:p w:rsidR="00DC5CFA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Бухара, </w:t>
            </w:r>
          </w:p>
          <w:p w:rsidR="00DC5CFA" w:rsidRPr="004955EC" w:rsidRDefault="00DC5CFA" w:rsidP="00DC5CFA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заочное участие,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статьи</w:t>
            </w:r>
          </w:p>
        </w:tc>
      </w:tr>
      <w:tr w:rsidR="00DC5CFA" w:rsidRPr="005F2C5E" w:rsidTr="00AD0AB5">
        <w:trPr>
          <w:trHeight w:val="772"/>
        </w:trPr>
        <w:tc>
          <w:tcPr>
            <w:tcW w:w="814" w:type="dxa"/>
            <w:gridSpan w:val="2"/>
            <w:vMerge/>
          </w:tcPr>
          <w:p w:rsidR="00DC5CFA" w:rsidRPr="0095411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DC5CFA" w:rsidRPr="00FE1F81" w:rsidRDefault="00DC5CFA" w:rsidP="00DC5CF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>- круглые столы, заседания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1F81">
              <w:rPr>
                <w:sz w:val="24"/>
                <w:szCs w:val="24"/>
                <w:lang w:val="ru-RU"/>
              </w:rPr>
              <w:t>дискуссионного клуба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widowControl/>
              <w:tabs>
                <w:tab w:val="left" w:pos="567"/>
              </w:tabs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A538AE">
              <w:rPr>
                <w:sz w:val="24"/>
                <w:szCs w:val="24"/>
                <w:lang w:val="ru-RU" w:eastAsia="ru-RU" w:bidi="ar-SA"/>
              </w:rPr>
              <w:t>Круглый стол «Современное состояние контроля качества и химико-</w:t>
            </w:r>
            <w:proofErr w:type="spellStart"/>
            <w:r w:rsidRPr="00A538AE">
              <w:rPr>
                <w:sz w:val="24"/>
                <w:szCs w:val="24"/>
                <w:lang w:val="ru-RU" w:eastAsia="ru-RU" w:bidi="ar-SA"/>
              </w:rPr>
              <w:t>токсиколо</w:t>
            </w:r>
            <w:proofErr w:type="spellEnd"/>
          </w:p>
          <w:p w:rsidR="00DC5CFA" w:rsidRPr="005F2C5E" w:rsidRDefault="00DC5CFA" w:rsidP="00DC5CFA">
            <w:pPr>
              <w:widowControl/>
              <w:tabs>
                <w:tab w:val="left" w:pos="567"/>
              </w:tabs>
              <w:autoSpaceDE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A538AE">
              <w:rPr>
                <w:sz w:val="24"/>
                <w:szCs w:val="24"/>
                <w:lang w:val="ru-RU" w:eastAsia="ru-RU" w:bidi="ar-SA"/>
              </w:rPr>
              <w:t>гического</w:t>
            </w:r>
            <w:proofErr w:type="spellEnd"/>
            <w:r w:rsidRPr="00A538AE">
              <w:rPr>
                <w:sz w:val="24"/>
                <w:szCs w:val="24"/>
                <w:lang w:val="ru-RU" w:eastAsia="ru-RU" w:bidi="ar-SA"/>
              </w:rPr>
              <w:t xml:space="preserve"> анализа лекарственных средств»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C5CFA" w:rsidRPr="00485B30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Инф-комм платформа </w:t>
            </w:r>
            <w:r>
              <w:rPr>
                <w:sz w:val="24"/>
                <w:szCs w:val="24"/>
              </w:rPr>
              <w:t>G</w:t>
            </w:r>
            <w:r w:rsidRPr="00485B3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global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85B30">
              <w:rPr>
                <w:sz w:val="24"/>
                <w:szCs w:val="24"/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</w:t>
            </w:r>
          </w:p>
        </w:tc>
      </w:tr>
      <w:tr w:rsidR="00DC5CFA" w:rsidRPr="003B1D0C" w:rsidTr="00AD0AB5">
        <w:trPr>
          <w:trHeight w:val="826"/>
        </w:trPr>
        <w:tc>
          <w:tcPr>
            <w:tcW w:w="814" w:type="dxa"/>
            <w:gridSpan w:val="2"/>
          </w:tcPr>
          <w:p w:rsidR="00DC5CFA" w:rsidRPr="00FE1F81" w:rsidRDefault="00DC5CFA" w:rsidP="001725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>8.</w:t>
            </w:r>
            <w:r w:rsidR="0017252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059" w:type="dxa"/>
            <w:gridSpan w:val="2"/>
          </w:tcPr>
          <w:p w:rsidR="00DC5CFA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 xml:space="preserve">Руководство </w:t>
            </w:r>
            <w:r w:rsidRPr="001350A2">
              <w:rPr>
                <w:sz w:val="24"/>
                <w:szCs w:val="24"/>
                <w:lang w:val="ru-RU"/>
              </w:rPr>
              <w:t>студен</w:t>
            </w:r>
          </w:p>
          <w:p w:rsidR="00DC5CFA" w:rsidRPr="001350A2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350A2">
              <w:rPr>
                <w:sz w:val="24"/>
                <w:szCs w:val="24"/>
                <w:lang w:val="ru-RU"/>
              </w:rPr>
              <w:t>ческими</w:t>
            </w:r>
            <w:proofErr w:type="spellEnd"/>
            <w:r w:rsidRPr="001350A2">
              <w:rPr>
                <w:sz w:val="24"/>
                <w:szCs w:val="24"/>
                <w:lang w:val="ru-RU"/>
              </w:rPr>
              <w:t xml:space="preserve"> научными</w:t>
            </w:r>
            <w:r w:rsidRPr="001350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50A2">
              <w:rPr>
                <w:sz w:val="24"/>
                <w:szCs w:val="24"/>
                <w:lang w:val="ru-RU"/>
              </w:rPr>
              <w:t>кружками</w:t>
            </w:r>
          </w:p>
        </w:tc>
        <w:tc>
          <w:tcPr>
            <w:tcW w:w="4111" w:type="dxa"/>
            <w:gridSpan w:val="2"/>
          </w:tcPr>
          <w:p w:rsidR="00DC5CFA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3CC4">
              <w:rPr>
                <w:sz w:val="24"/>
                <w:szCs w:val="24"/>
                <w:lang w:val="ru-RU"/>
              </w:rPr>
              <w:t>Студенческий научный кружок</w:t>
            </w:r>
          </w:p>
          <w:p w:rsidR="00DC5CFA" w:rsidRPr="006F3CC4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«Фармация будущего».</w:t>
            </w:r>
          </w:p>
        </w:tc>
        <w:tc>
          <w:tcPr>
            <w:tcW w:w="1417" w:type="dxa"/>
            <w:gridSpan w:val="2"/>
          </w:tcPr>
          <w:p w:rsidR="00DC5CFA" w:rsidRPr="005F2BEF" w:rsidRDefault="00DC5CFA" w:rsidP="00DC5C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C5CFA" w:rsidRPr="005F2BEF" w:rsidRDefault="00DC5CFA" w:rsidP="00DC5C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C5CFA" w:rsidRPr="003B1D0C" w:rsidTr="00AD0AB5">
        <w:trPr>
          <w:trHeight w:val="272"/>
        </w:trPr>
        <w:tc>
          <w:tcPr>
            <w:tcW w:w="9961" w:type="dxa"/>
            <w:gridSpan w:val="10"/>
          </w:tcPr>
          <w:p w:rsidR="00DC5CFA" w:rsidRPr="005F2C5E" w:rsidRDefault="00DC5CFA" w:rsidP="00DC5CFA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DC5CFA" w:rsidRPr="005F2C5E" w:rsidTr="00527491">
        <w:trPr>
          <w:trHeight w:val="551"/>
        </w:trPr>
        <w:tc>
          <w:tcPr>
            <w:tcW w:w="814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№</w:t>
            </w:r>
          </w:p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3" w:type="dxa"/>
            <w:gridSpan w:val="3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17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</w:tcPr>
          <w:p w:rsidR="00DC5CFA" w:rsidRPr="005F2C5E" w:rsidRDefault="00DC5CFA" w:rsidP="00DC5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F2C5E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C5CFA" w:rsidRPr="003B1D0C" w:rsidTr="00527491">
        <w:trPr>
          <w:trHeight w:val="1103"/>
        </w:trPr>
        <w:tc>
          <w:tcPr>
            <w:tcW w:w="814" w:type="dxa"/>
            <w:gridSpan w:val="2"/>
          </w:tcPr>
          <w:p w:rsidR="00DC5CFA" w:rsidRPr="00172526" w:rsidRDefault="00172526" w:rsidP="001725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917" w:type="dxa"/>
          </w:tcPr>
          <w:p w:rsidR="00DC5CFA" w:rsidRDefault="00DC5CFA" w:rsidP="00DC5CFA">
            <w:pPr>
              <w:pStyle w:val="TableParagraph"/>
              <w:tabs>
                <w:tab w:val="left" w:pos="2276"/>
              </w:tabs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Участие в межд</w:t>
            </w:r>
            <w:r>
              <w:rPr>
                <w:sz w:val="24"/>
                <w:szCs w:val="24"/>
                <w:lang w:val="ru-RU"/>
              </w:rPr>
              <w:t>.</w:t>
            </w:r>
            <w:r w:rsidRPr="005F2C5E">
              <w:rPr>
                <w:sz w:val="24"/>
                <w:szCs w:val="24"/>
                <w:lang w:val="ru-RU"/>
              </w:rPr>
              <w:t xml:space="preserve"> конгрессах,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C5E">
              <w:rPr>
                <w:spacing w:val="-1"/>
                <w:sz w:val="24"/>
                <w:szCs w:val="24"/>
                <w:lang w:val="ru-RU"/>
              </w:rPr>
              <w:t>симпо</w:t>
            </w:r>
            <w:proofErr w:type="spellEnd"/>
          </w:p>
          <w:p w:rsidR="00DC5CFA" w:rsidRDefault="00DC5CFA" w:rsidP="00DC5CFA">
            <w:pPr>
              <w:pStyle w:val="TableParagraph"/>
              <w:tabs>
                <w:tab w:val="left" w:pos="2276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pacing w:val="-1"/>
                <w:sz w:val="24"/>
                <w:szCs w:val="24"/>
                <w:lang w:val="ru-RU"/>
              </w:rPr>
              <w:t>зиумах</w:t>
            </w:r>
            <w:proofErr w:type="spellEnd"/>
            <w:r w:rsidRPr="005F2C5E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C5E">
              <w:rPr>
                <w:sz w:val="24"/>
                <w:szCs w:val="24"/>
                <w:lang w:val="ru-RU"/>
              </w:rPr>
              <w:t>конферен</w:t>
            </w:r>
            <w:proofErr w:type="spellEnd"/>
          </w:p>
          <w:p w:rsidR="00DC5CFA" w:rsidRPr="005F2C5E" w:rsidRDefault="00DC5CFA" w:rsidP="00DC5CFA">
            <w:pPr>
              <w:pStyle w:val="TableParagraph"/>
              <w:tabs>
                <w:tab w:val="left" w:pos="2276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циях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 xml:space="preserve"> с</w:t>
            </w:r>
            <w:r w:rsidRPr="005F2C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F2C5E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4253" w:type="dxa"/>
            <w:gridSpan w:val="3"/>
          </w:tcPr>
          <w:p w:rsidR="00DC5CFA" w:rsidRDefault="00DC5CFA" w:rsidP="00DC5CF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Cs/>
                <w:sz w:val="24"/>
                <w:szCs w:val="24"/>
              </w:rPr>
              <w:t>IX</w:t>
            </w:r>
            <w:r w:rsidRPr="00194BC4">
              <w:rPr>
                <w:bCs/>
                <w:sz w:val="24"/>
                <w:szCs w:val="24"/>
                <w:lang w:val="ru-RU"/>
              </w:rPr>
              <w:t xml:space="preserve"> Межд. науч. </w:t>
            </w:r>
            <w:proofErr w:type="spellStart"/>
            <w:r w:rsidRPr="00194BC4">
              <w:rPr>
                <w:bCs/>
                <w:sz w:val="24"/>
                <w:szCs w:val="24"/>
                <w:lang w:val="ru-RU"/>
              </w:rPr>
              <w:t>практ</w:t>
            </w:r>
            <w:proofErr w:type="spellEnd"/>
            <w:r w:rsidRPr="00194BC4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BC4">
              <w:rPr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194BC4">
              <w:rPr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194BC4">
              <w:rPr>
                <w:bCs/>
                <w:sz w:val="24"/>
                <w:szCs w:val="24"/>
                <w:lang w:val="ru-RU"/>
              </w:rPr>
              <w:t>Аканов</w:t>
            </w:r>
            <w:proofErr w:type="spellEnd"/>
          </w:p>
          <w:p w:rsidR="00DC5CFA" w:rsidRDefault="00DC5CFA" w:rsidP="00DC5CFA">
            <w:pPr>
              <w:pStyle w:val="TableParagrap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194BC4">
              <w:rPr>
                <w:bCs/>
                <w:sz w:val="24"/>
                <w:szCs w:val="24"/>
                <w:lang w:val="ru-RU"/>
              </w:rPr>
              <w:t>ские</w:t>
            </w:r>
            <w:proofErr w:type="spellEnd"/>
            <w:r w:rsidRPr="00194BC4">
              <w:rPr>
                <w:bCs/>
                <w:sz w:val="24"/>
                <w:szCs w:val="24"/>
                <w:lang w:val="ru-RU"/>
              </w:rPr>
              <w:t xml:space="preserve"> чтения: Актуальные вопросы медицины и здравоохранения»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194BC4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DC5CFA" w:rsidRPr="00194BC4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4BC4">
              <w:rPr>
                <w:color w:val="000000"/>
                <w:spacing w:val="-4"/>
                <w:sz w:val="24"/>
                <w:szCs w:val="24"/>
                <w:lang w:val="ru-RU"/>
              </w:rPr>
              <w:t>Алматы, 2018</w:t>
            </w:r>
          </w:p>
        </w:tc>
        <w:tc>
          <w:tcPr>
            <w:tcW w:w="1417" w:type="dxa"/>
            <w:gridSpan w:val="2"/>
          </w:tcPr>
          <w:p w:rsidR="00DC5CFA" w:rsidRPr="00194BC4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gridSpan w:val="2"/>
          </w:tcPr>
          <w:p w:rsidR="00DC5CFA" w:rsidRPr="00194BC4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  публикация 2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материалах </w:t>
            </w:r>
            <w:proofErr w:type="spellStart"/>
            <w:r>
              <w:rPr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C19C1" w:rsidRPr="003B1D0C" w:rsidTr="00A95FB7">
        <w:trPr>
          <w:trHeight w:val="2288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4C19C1" w:rsidRPr="001767AD" w:rsidRDefault="00172526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8.33</w:t>
            </w:r>
          </w:p>
        </w:tc>
        <w:tc>
          <w:tcPr>
            <w:tcW w:w="1917" w:type="dxa"/>
            <w:vMerge w:val="restart"/>
          </w:tcPr>
          <w:p w:rsidR="004C19C1" w:rsidRPr="005F2C5E" w:rsidRDefault="004C19C1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C19C1" w:rsidRPr="001174D1" w:rsidRDefault="004C19C1" w:rsidP="00DC5CF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Ежегодная 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Межд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науч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онф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м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оло</w:t>
            </w:r>
          </w:p>
          <w:p w:rsidR="004C19C1" w:rsidRDefault="004C19C1" w:rsidP="00DC5CFA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дых ученых и студентов «Перспективы развития биологии, медицины и фарма</w:t>
            </w:r>
          </w:p>
          <w:p w:rsidR="004C19C1" w:rsidRDefault="004C19C1" w:rsidP="00DC5CFA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ции», инициированной советом молодых ученых фонда Первого Президента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РК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– Лидера нации и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ЮКГФА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, секция «Прио</w:t>
            </w:r>
          </w:p>
          <w:p w:rsidR="004C19C1" w:rsidRDefault="004C19C1" w:rsidP="00DC5CFA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ритетные направления фармацев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тиче-</w:t>
            </w:r>
          </w:p>
          <w:p w:rsidR="004C19C1" w:rsidRPr="000F581A" w:rsidRDefault="004C19C1" w:rsidP="00DC5CFA">
            <w:pPr>
              <w:pStyle w:val="TableParagraph"/>
              <w:tabs>
                <w:tab w:val="left" w:pos="425"/>
              </w:tabs>
              <w:rPr>
                <w:sz w:val="24"/>
                <w:szCs w:val="24"/>
                <w:lang w:val="ru-RU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ского и химико-токсиколо-гического анализа лекарственных средств»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;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2015-2018</w:t>
            </w: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Pr="000F581A" w:rsidRDefault="004C19C1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19C1" w:rsidRPr="000F581A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  публикация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материалах </w:t>
            </w:r>
            <w:proofErr w:type="spellStart"/>
            <w:r>
              <w:rPr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C19C1" w:rsidRPr="003B1D0C" w:rsidTr="00A95FB7">
        <w:trPr>
          <w:trHeight w:val="1883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4C19C1" w:rsidRPr="00A44E18" w:rsidRDefault="004C19C1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Merge/>
          </w:tcPr>
          <w:p w:rsidR="004C19C1" w:rsidRPr="005F2C5E" w:rsidRDefault="004C19C1" w:rsidP="00DC5C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C19C1" w:rsidRDefault="004C19C1" w:rsidP="00DC5CFA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07607E">
              <w:rPr>
                <w:sz w:val="24"/>
                <w:szCs w:val="24"/>
                <w:lang w:val="ru-RU"/>
              </w:rPr>
              <w:t>Ежегодная Межд</w:t>
            </w:r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научно-</w:t>
            </w:r>
            <w:proofErr w:type="spellStart"/>
            <w:r w:rsidRPr="0007607E">
              <w:rPr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07E">
              <w:rPr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«</w:t>
            </w:r>
            <w:r w:rsidRPr="0007607E">
              <w:rPr>
                <w:sz w:val="24"/>
                <w:szCs w:val="24"/>
                <w:lang w:val="kk-KZ"/>
              </w:rPr>
              <w:t xml:space="preserve">Инновационные достижения в современной </w:t>
            </w:r>
            <w:r w:rsidRPr="0007607E">
              <w:rPr>
                <w:sz w:val="24"/>
                <w:szCs w:val="24"/>
                <w:lang w:val="ru-RU"/>
              </w:rPr>
              <w:t>фармации и медицин</w:t>
            </w:r>
            <w:r w:rsidRPr="0007607E">
              <w:rPr>
                <w:sz w:val="24"/>
                <w:szCs w:val="24"/>
                <w:lang w:val="kk-KZ"/>
              </w:rPr>
              <w:t>е</w:t>
            </w:r>
            <w:r w:rsidRPr="0007607E">
              <w:rPr>
                <w:sz w:val="24"/>
                <w:szCs w:val="24"/>
                <w:lang w:val="ru-RU"/>
              </w:rPr>
              <w:t xml:space="preserve">», секция «Фармацевтические и химико-токсикологические аспекты обеспечения качества и безопасности лекарственных средств»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2015-2018</w:t>
            </w: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C19C1" w:rsidRPr="000F581A" w:rsidRDefault="004C19C1" w:rsidP="00DC5C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C19C1" w:rsidRPr="000F581A" w:rsidRDefault="004C19C1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  публикация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материалах </w:t>
            </w:r>
            <w:proofErr w:type="spellStart"/>
            <w:r>
              <w:rPr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C19C1" w:rsidRPr="003B1D0C" w:rsidTr="00A84A7E">
        <w:trPr>
          <w:trHeight w:val="3776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lastRenderedPageBreak/>
              <w:t>8.</w:t>
            </w:r>
            <w:r w:rsidR="00172526">
              <w:rPr>
                <w:lang w:val="ru-RU"/>
              </w:rPr>
              <w:t>34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083453">
              <w:rPr>
                <w:color w:val="000000"/>
                <w:spacing w:val="-4"/>
                <w:lang w:val="kk-KZ"/>
              </w:rPr>
              <w:t xml:space="preserve">Ежегодная  </w:t>
            </w:r>
            <w:r>
              <w:rPr>
                <w:color w:val="000000"/>
                <w:spacing w:val="-4"/>
                <w:lang w:val="kk-KZ"/>
              </w:rPr>
              <w:t>м</w:t>
            </w:r>
            <w:r w:rsidRPr="00083453">
              <w:rPr>
                <w:color w:val="000000"/>
                <w:spacing w:val="-4"/>
                <w:lang w:val="kk-KZ"/>
              </w:rPr>
              <w:t>ежд. науч. конф. молодых ученых и студентов «Перспективы развития биологии, медицины и фармации», иницииро</w:t>
            </w:r>
            <w:r>
              <w:rPr>
                <w:color w:val="000000"/>
                <w:spacing w:val="-4"/>
                <w:lang w:val="kk-KZ"/>
              </w:rPr>
              <w:t>-</w:t>
            </w:r>
          </w:p>
          <w:p w:rsidR="004C19C1" w:rsidRDefault="004C19C1" w:rsidP="004C19C1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083453">
              <w:rPr>
                <w:color w:val="000000"/>
                <w:spacing w:val="-4"/>
                <w:lang w:val="kk-KZ"/>
              </w:rPr>
              <w:t>ванной советом молодых ученых фонда Первого Президента РК и ЮКМА, секция «Приоритетные направления фармацевтиче</w:t>
            </w:r>
            <w:r>
              <w:rPr>
                <w:color w:val="000000"/>
                <w:spacing w:val="-4"/>
                <w:lang w:val="kk-KZ"/>
              </w:rPr>
              <w:t>-</w:t>
            </w:r>
          </w:p>
          <w:p w:rsidR="004C19C1" w:rsidRDefault="004C19C1" w:rsidP="004C19C1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ского и химико-токсиколо-гического </w:t>
            </w:r>
            <w:r>
              <w:rPr>
                <w:color w:val="000000"/>
                <w:spacing w:val="-4"/>
                <w:lang w:val="kk-KZ"/>
              </w:rPr>
              <w:t>исследо</w:t>
            </w:r>
          </w:p>
          <w:p w:rsidR="004C19C1" w:rsidRPr="008B79B2" w:rsidRDefault="004C19C1" w:rsidP="004C19C1">
            <w:pPr>
              <w:pStyle w:val="TableParagraph"/>
              <w:tabs>
                <w:tab w:val="left" w:pos="425"/>
              </w:tabs>
              <w:rPr>
                <w:lang w:val="ru-RU"/>
              </w:rPr>
            </w:pPr>
            <w:r>
              <w:rPr>
                <w:color w:val="000000"/>
                <w:spacing w:val="-4"/>
                <w:lang w:val="kk-KZ"/>
              </w:rPr>
              <w:t xml:space="preserve">вания </w:t>
            </w:r>
            <w:r w:rsidRPr="008B79B2">
              <w:rPr>
                <w:color w:val="000000"/>
                <w:spacing w:val="-4"/>
                <w:lang w:val="kk-KZ"/>
              </w:rPr>
              <w:t xml:space="preserve"> лекарственных средств»</w:t>
            </w:r>
            <w:r>
              <w:rPr>
                <w:color w:val="000000"/>
                <w:spacing w:val="-4"/>
                <w:lang w:val="kk-KZ"/>
              </w:rPr>
              <w:t>, Шымкент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Шымкент,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2015-20</w:t>
            </w:r>
            <w:r>
              <w:rPr>
                <w:lang w:val="ru-RU"/>
              </w:rPr>
              <w:t>22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  <w:p w:rsidR="004C19C1" w:rsidRPr="008B79B2" w:rsidRDefault="004C19C1" w:rsidP="004C19C1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</w:t>
            </w:r>
            <w:proofErr w:type="gramStart"/>
            <w:r w:rsidRPr="008B79B2">
              <w:rPr>
                <w:lang w:val="ru-RU"/>
              </w:rPr>
              <w:t>участие,  публикация</w:t>
            </w:r>
            <w:proofErr w:type="gramEnd"/>
            <w:r w:rsidRPr="008B79B2">
              <w:rPr>
                <w:lang w:val="ru-RU"/>
              </w:rPr>
              <w:t xml:space="preserve"> статей в материалах </w:t>
            </w:r>
            <w:proofErr w:type="spellStart"/>
            <w:r w:rsidRPr="008B79B2">
              <w:rPr>
                <w:lang w:val="ru-RU"/>
              </w:rPr>
              <w:t>конф</w:t>
            </w:r>
            <w:proofErr w:type="spellEnd"/>
            <w:r w:rsidRPr="008B79B2">
              <w:rPr>
                <w:lang w:val="ru-RU"/>
              </w:rPr>
              <w:t>.</w:t>
            </w:r>
          </w:p>
        </w:tc>
      </w:tr>
      <w:tr w:rsidR="004C19C1" w:rsidRPr="0074086B" w:rsidTr="00EE5E8A">
        <w:trPr>
          <w:trHeight w:val="1883"/>
        </w:trPr>
        <w:tc>
          <w:tcPr>
            <w:tcW w:w="814" w:type="dxa"/>
            <w:gridSpan w:val="2"/>
            <w:vMerge/>
          </w:tcPr>
          <w:p w:rsidR="004C19C1" w:rsidRPr="00A851A0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4C19C1" w:rsidRPr="008B79B2" w:rsidRDefault="004C19C1" w:rsidP="004C19C1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C19C1" w:rsidRPr="001B1DAD" w:rsidRDefault="004C19C1" w:rsidP="004C19C1">
            <w:pPr>
              <w:jc w:val="both"/>
              <w:rPr>
                <w:lang w:val="ru-RU"/>
              </w:rPr>
            </w:pPr>
            <w:r w:rsidRPr="001B1DAD">
              <w:rPr>
                <w:lang w:val="ru-RU"/>
              </w:rPr>
              <w:t xml:space="preserve">Межд. </w:t>
            </w:r>
            <w:proofErr w:type="spellStart"/>
            <w:r w:rsidRPr="001B1DAD">
              <w:rPr>
                <w:lang w:val="ru-RU"/>
              </w:rPr>
              <w:t>науч-практ</w:t>
            </w:r>
            <w:proofErr w:type="spellEnd"/>
            <w:r w:rsidRPr="001B1DAD">
              <w:rPr>
                <w:lang w:val="ru-RU"/>
              </w:rPr>
              <w:t xml:space="preserve"> </w:t>
            </w:r>
            <w:proofErr w:type="spellStart"/>
            <w:r w:rsidRPr="001B1DAD">
              <w:rPr>
                <w:lang w:val="ru-RU"/>
              </w:rPr>
              <w:t>конф</w:t>
            </w:r>
            <w:proofErr w:type="spellEnd"/>
            <w:r w:rsidRPr="001B1D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1B1DAD">
              <w:rPr>
                <w:lang w:val="ru-RU"/>
              </w:rPr>
              <w:t xml:space="preserve">«Фармацевтическая наука </w:t>
            </w:r>
            <w:r w:rsidRPr="001B1DAD">
              <w:t>XXI</w:t>
            </w:r>
            <w:r w:rsidRPr="001B1DAD">
              <w:rPr>
                <w:lang w:val="ru-RU"/>
              </w:rPr>
              <w:t xml:space="preserve"> века: актуальные проблемы и перспективы их реше</w:t>
            </w:r>
            <w:r>
              <w:rPr>
                <w:lang w:val="ru-RU"/>
              </w:rPr>
              <w:t>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УфА</w:t>
            </w:r>
            <w:proofErr w:type="spellEnd"/>
            <w:r>
              <w:rPr>
                <w:lang w:val="ru-RU"/>
              </w:rPr>
              <w:t>,</w:t>
            </w:r>
          </w:p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Онлайн-участие, 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</w:tr>
      <w:tr w:rsidR="004C19C1" w:rsidRPr="003B1D0C" w:rsidTr="00EE5E8A">
        <w:trPr>
          <w:trHeight w:val="1883"/>
        </w:trPr>
        <w:tc>
          <w:tcPr>
            <w:tcW w:w="814" w:type="dxa"/>
            <w:gridSpan w:val="2"/>
            <w:vMerge/>
          </w:tcPr>
          <w:p w:rsidR="004C19C1" w:rsidRPr="001B1DAD" w:rsidRDefault="004C19C1" w:rsidP="004C19C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4C19C1" w:rsidRPr="008B79B2" w:rsidRDefault="004C19C1" w:rsidP="004C19C1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C19C1" w:rsidRPr="00083453" w:rsidRDefault="004C19C1" w:rsidP="004C19C1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1B1DAD">
              <w:rPr>
                <w:lang w:val="ru-RU"/>
              </w:rPr>
              <w:t xml:space="preserve">Межд. </w:t>
            </w:r>
            <w:proofErr w:type="spellStart"/>
            <w:r w:rsidRPr="001B1DAD">
              <w:rPr>
                <w:lang w:val="ru-RU"/>
              </w:rPr>
              <w:t>науч-практ</w:t>
            </w:r>
            <w:proofErr w:type="spellEnd"/>
            <w:r w:rsidRPr="001B1DAD">
              <w:rPr>
                <w:lang w:val="ru-RU"/>
              </w:rPr>
              <w:t xml:space="preserve"> </w:t>
            </w:r>
            <w:proofErr w:type="spellStart"/>
            <w:r w:rsidRPr="001B1DAD">
              <w:rPr>
                <w:lang w:val="ru-RU"/>
              </w:rPr>
              <w:t>конф</w:t>
            </w:r>
            <w:proofErr w:type="spellEnd"/>
            <w:r w:rsidRPr="001B1D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«Проблемы и перспективы развития фармацевтической науки и образования», посвященная 20-летию факультета фармации МУА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Астана, </w:t>
            </w:r>
          </w:p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C19C1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</w:t>
            </w:r>
            <w:proofErr w:type="gramStart"/>
            <w:r w:rsidRPr="008B79B2">
              <w:rPr>
                <w:lang w:val="ru-RU"/>
              </w:rPr>
              <w:t xml:space="preserve">участие,  </w:t>
            </w:r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доклада,</w:t>
            </w:r>
          </w:p>
          <w:p w:rsidR="004C19C1" w:rsidRPr="008B79B2" w:rsidRDefault="004C19C1" w:rsidP="004C19C1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публикация статей в материалах </w:t>
            </w:r>
            <w:proofErr w:type="spellStart"/>
            <w:r w:rsidRPr="008B79B2">
              <w:rPr>
                <w:lang w:val="ru-RU"/>
              </w:rPr>
              <w:t>конф</w:t>
            </w:r>
            <w:proofErr w:type="spellEnd"/>
            <w:r w:rsidRPr="008B79B2">
              <w:rPr>
                <w:lang w:val="ru-RU"/>
              </w:rPr>
              <w:t>.</w:t>
            </w:r>
          </w:p>
        </w:tc>
      </w:tr>
      <w:tr w:rsidR="00DC5CFA" w:rsidRPr="00A44E18" w:rsidTr="00006262">
        <w:trPr>
          <w:trHeight w:val="330"/>
        </w:trPr>
        <w:tc>
          <w:tcPr>
            <w:tcW w:w="814" w:type="dxa"/>
            <w:gridSpan w:val="2"/>
          </w:tcPr>
          <w:p w:rsidR="00DC5CFA" w:rsidRPr="001767AD" w:rsidRDefault="00172526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917" w:type="dxa"/>
          </w:tcPr>
          <w:p w:rsidR="00DC5CFA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 xml:space="preserve">Выступления с докладом на </w:t>
            </w:r>
            <w:proofErr w:type="spellStart"/>
            <w:r w:rsidRPr="005F2C5E">
              <w:rPr>
                <w:sz w:val="24"/>
                <w:szCs w:val="24"/>
                <w:lang w:val="ru-RU"/>
              </w:rPr>
              <w:t>засе</w:t>
            </w:r>
            <w:proofErr w:type="spellEnd"/>
          </w:p>
          <w:p w:rsidR="00DC5CFA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даниях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 xml:space="preserve"> научного сообщества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5F2C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C5E">
              <w:rPr>
                <w:sz w:val="24"/>
                <w:szCs w:val="24"/>
                <w:lang w:val="ru-RU"/>
              </w:rPr>
              <w:t>дис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DC5CFA" w:rsidRPr="005F2C5E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F2C5E">
              <w:rPr>
                <w:sz w:val="24"/>
                <w:szCs w:val="24"/>
                <w:lang w:val="ru-RU"/>
              </w:rPr>
              <w:t>куссионного</w:t>
            </w:r>
            <w:proofErr w:type="spellEnd"/>
            <w:r w:rsidRPr="005F2C5E">
              <w:rPr>
                <w:sz w:val="24"/>
                <w:szCs w:val="24"/>
                <w:lang w:val="ru-RU"/>
              </w:rPr>
              <w:t xml:space="preserve"> клуба, круглых столов, проблемных семинарах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253" w:type="dxa"/>
            <w:gridSpan w:val="3"/>
          </w:tcPr>
          <w:p w:rsidR="00DC5CFA" w:rsidRDefault="00DC5CFA" w:rsidP="00DC5CFA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gramStart"/>
            <w:r w:rsidRPr="00917099">
              <w:rPr>
                <w:sz w:val="24"/>
                <w:szCs w:val="24"/>
                <w:lang w:val="ru-RU"/>
              </w:rPr>
              <w:t>Видео-конференция</w:t>
            </w:r>
            <w:proofErr w:type="gramEnd"/>
            <w:r w:rsidRPr="00917099">
              <w:rPr>
                <w:sz w:val="24"/>
                <w:szCs w:val="24"/>
                <w:lang w:val="ru-RU"/>
              </w:rPr>
              <w:t xml:space="preserve"> </w:t>
            </w:r>
            <w:r w:rsidRPr="00917099">
              <w:rPr>
                <w:sz w:val="24"/>
                <w:szCs w:val="24"/>
                <w:lang w:val="kk-KZ"/>
              </w:rPr>
              <w:t>«Интернационализа</w:t>
            </w:r>
          </w:p>
          <w:p w:rsidR="00DC5CFA" w:rsidRPr="00917099" w:rsidRDefault="00DC5CFA" w:rsidP="00DC5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7099">
              <w:rPr>
                <w:sz w:val="24"/>
                <w:szCs w:val="24"/>
                <w:lang w:val="kk-KZ"/>
              </w:rPr>
              <w:t>ция образования: опыт, проблемы и перспективы»</w:t>
            </w:r>
          </w:p>
        </w:tc>
        <w:tc>
          <w:tcPr>
            <w:tcW w:w="1417" w:type="dxa"/>
            <w:gridSpan w:val="2"/>
          </w:tcPr>
          <w:p w:rsidR="00DC5CFA" w:rsidRPr="00917099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Инф-комм платформа </w:t>
            </w:r>
            <w:r>
              <w:rPr>
                <w:sz w:val="24"/>
                <w:szCs w:val="24"/>
              </w:rPr>
              <w:t>G</w:t>
            </w:r>
            <w:r w:rsidRPr="009170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global</w:t>
            </w:r>
          </w:p>
          <w:p w:rsidR="00DC5CFA" w:rsidRPr="00BA5A8D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7099">
              <w:rPr>
                <w:sz w:val="24"/>
                <w:szCs w:val="24"/>
                <w:lang w:val="ru-RU"/>
              </w:rPr>
              <w:t>Шымкент, 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gridSpan w:val="2"/>
          </w:tcPr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очное </w:t>
            </w:r>
          </w:p>
          <w:p w:rsidR="00DC5CFA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участие,  </w:t>
            </w:r>
          </w:p>
          <w:p w:rsidR="00DC5CFA" w:rsidRPr="00BA5A8D" w:rsidRDefault="00DC5CFA" w:rsidP="00DC5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</w:t>
            </w:r>
          </w:p>
        </w:tc>
      </w:tr>
    </w:tbl>
    <w:p w:rsidR="00504FA3" w:rsidRPr="00504FA3" w:rsidRDefault="00504FA3" w:rsidP="009C5E72">
      <w:pPr>
        <w:pStyle w:val="a4"/>
        <w:tabs>
          <w:tab w:val="left" w:pos="3514"/>
        </w:tabs>
        <w:ind w:left="0" w:right="47" w:firstLine="0"/>
        <w:rPr>
          <w:b/>
          <w:sz w:val="24"/>
        </w:rPr>
      </w:pPr>
    </w:p>
    <w:p w:rsidR="009A03A2" w:rsidRDefault="009A03A2" w:rsidP="0074086B">
      <w:pPr>
        <w:pStyle w:val="a4"/>
        <w:numPr>
          <w:ilvl w:val="0"/>
          <w:numId w:val="27"/>
        </w:numPr>
        <w:tabs>
          <w:tab w:val="left" w:pos="3402"/>
        </w:tabs>
        <w:ind w:left="0" w:right="47"/>
        <w:jc w:val="center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</w:t>
      </w:r>
      <w:r w:rsidR="00504FA3">
        <w:rPr>
          <w:sz w:val="24"/>
          <w:lang w:val="ru-RU"/>
        </w:rPr>
        <w:t xml:space="preserve">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r w:rsidR="00504FA3">
        <w:rPr>
          <w:sz w:val="24"/>
          <w:lang w:val="ru-RU"/>
        </w:rPr>
        <w:t>г</w:t>
      </w:r>
      <w:proofErr w:type="spellStart"/>
      <w:r w:rsidR="009A03A2">
        <w:rPr>
          <w:sz w:val="24"/>
        </w:rPr>
        <w:t>ода</w:t>
      </w:r>
      <w:proofErr w:type="spellEnd"/>
      <w:r w:rsidR="009A03A2"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131824" w:rsidTr="00504FA3">
        <w:trPr>
          <w:trHeight w:val="382"/>
        </w:trPr>
        <w:tc>
          <w:tcPr>
            <w:tcW w:w="8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31824">
              <w:rPr>
                <w:sz w:val="24"/>
                <w:szCs w:val="24"/>
              </w:rPr>
              <w:t>Год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31824">
              <w:rPr>
                <w:sz w:val="24"/>
                <w:szCs w:val="24"/>
              </w:rPr>
              <w:t>Официальное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название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681A5E" w:rsidRPr="00681A5E" w:rsidTr="00FA3238">
        <w:trPr>
          <w:trHeight w:val="1060"/>
        </w:trPr>
        <w:tc>
          <w:tcPr>
            <w:tcW w:w="821" w:type="dxa"/>
          </w:tcPr>
          <w:p w:rsidR="00681A5E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9.1</w:t>
            </w:r>
          </w:p>
          <w:p w:rsidR="00681A5E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A5E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</w:rPr>
              <w:t>24.10-25.10.2015</w:t>
            </w:r>
          </w:p>
          <w:p w:rsidR="00681A5E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(</w:t>
            </w:r>
            <w:r w:rsidRPr="00131824">
              <w:rPr>
                <w:sz w:val="24"/>
                <w:szCs w:val="24"/>
              </w:rPr>
              <w:t xml:space="preserve"> 18 </w:t>
            </w:r>
            <w:proofErr w:type="spellStart"/>
            <w:r w:rsidRPr="00131824">
              <w:rPr>
                <w:sz w:val="24"/>
                <w:szCs w:val="24"/>
              </w:rPr>
              <w:t>час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3826" w:type="dxa"/>
          </w:tcPr>
          <w:p w:rsidR="00681A5E" w:rsidRPr="00681A5E" w:rsidRDefault="00681A5E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«Интерактивные формы обучения студентов на фармацевтиче</w:t>
            </w:r>
            <w:r>
              <w:rPr>
                <w:sz w:val="24"/>
                <w:szCs w:val="24"/>
                <w:lang w:val="ru-RU"/>
              </w:rPr>
              <w:t>с</w:t>
            </w:r>
            <w:r w:rsidRPr="00131824">
              <w:rPr>
                <w:sz w:val="24"/>
                <w:szCs w:val="24"/>
                <w:lang w:val="ru-RU"/>
              </w:rPr>
              <w:t>ком факультете»</w:t>
            </w:r>
          </w:p>
        </w:tc>
        <w:tc>
          <w:tcPr>
            <w:tcW w:w="3121" w:type="dxa"/>
          </w:tcPr>
          <w:p w:rsidR="00681A5E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ЮКГФА,</w:t>
            </w:r>
          </w:p>
          <w:p w:rsidR="00681A5E" w:rsidRPr="00131824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31824">
              <w:rPr>
                <w:sz w:val="24"/>
                <w:szCs w:val="24"/>
                <w:lang w:val="ru-RU"/>
              </w:rPr>
              <w:t>ТюмГМУ,Тюмень</w:t>
            </w:r>
            <w:proofErr w:type="spellEnd"/>
            <w:proofErr w:type="gramEnd"/>
            <w:r w:rsidRPr="00131824">
              <w:rPr>
                <w:sz w:val="24"/>
                <w:szCs w:val="24"/>
                <w:lang w:val="ru-RU"/>
              </w:rPr>
              <w:t>,</w:t>
            </w:r>
          </w:p>
          <w:p w:rsidR="00681A5E" w:rsidRPr="00681A5E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Ф</w:t>
            </w:r>
          </w:p>
        </w:tc>
      </w:tr>
      <w:tr w:rsidR="00681A5E" w:rsidRPr="003B1D0C" w:rsidTr="00FA3238">
        <w:trPr>
          <w:trHeight w:val="1147"/>
        </w:trPr>
        <w:tc>
          <w:tcPr>
            <w:tcW w:w="821" w:type="dxa"/>
          </w:tcPr>
          <w:p w:rsidR="00681A5E" w:rsidRPr="00681A5E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681A5E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A5E" w:rsidRPr="00131824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681A5E" w:rsidRDefault="00681A5E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«Методологические аспекты </w:t>
            </w:r>
            <w:proofErr w:type="spellStart"/>
            <w:r w:rsidRPr="00131824">
              <w:rPr>
                <w:sz w:val="24"/>
                <w:szCs w:val="24"/>
                <w:lang w:val="ru-RU"/>
              </w:rPr>
              <w:t>стандар</w:t>
            </w:r>
            <w:proofErr w:type="spellEnd"/>
          </w:p>
          <w:p w:rsidR="00681A5E" w:rsidRPr="00131824" w:rsidRDefault="00681A5E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131824">
              <w:rPr>
                <w:sz w:val="24"/>
                <w:szCs w:val="24"/>
                <w:lang w:val="ru-RU"/>
              </w:rPr>
              <w:t>тизации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 xml:space="preserve"> и химико-</w:t>
            </w:r>
            <w:proofErr w:type="spellStart"/>
            <w:r w:rsidRPr="00131824">
              <w:rPr>
                <w:sz w:val="24"/>
                <w:szCs w:val="24"/>
                <w:lang w:val="ru-RU"/>
              </w:rPr>
              <w:t>токсиколо</w:t>
            </w:r>
            <w:r>
              <w:rPr>
                <w:sz w:val="24"/>
                <w:szCs w:val="24"/>
                <w:lang w:val="ru-RU"/>
              </w:rPr>
              <w:t>гиче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681A5E" w:rsidRPr="00131824" w:rsidRDefault="00681A5E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131824">
              <w:rPr>
                <w:sz w:val="24"/>
                <w:szCs w:val="24"/>
                <w:lang w:val="ru-RU"/>
              </w:rPr>
              <w:t>ского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 xml:space="preserve"> анализа лекарственных средств»</w:t>
            </w:r>
          </w:p>
        </w:tc>
        <w:tc>
          <w:tcPr>
            <w:tcW w:w="3121" w:type="dxa"/>
          </w:tcPr>
          <w:p w:rsidR="00681A5E" w:rsidRPr="00131824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ЮКГФА,</w:t>
            </w:r>
          </w:p>
          <w:p w:rsidR="00681A5E" w:rsidRPr="00131824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Первый МГМУ </w:t>
            </w:r>
          </w:p>
          <w:p w:rsidR="00681A5E" w:rsidRPr="00681A5E" w:rsidRDefault="00681A5E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им. И.М. Сеченова</w:t>
            </w:r>
          </w:p>
        </w:tc>
      </w:tr>
      <w:tr w:rsidR="00E473B1" w:rsidRPr="003B1D0C" w:rsidTr="00917099">
        <w:trPr>
          <w:trHeight w:val="411"/>
        </w:trPr>
        <w:tc>
          <w:tcPr>
            <w:tcW w:w="821" w:type="dxa"/>
          </w:tcPr>
          <w:p w:rsidR="00E473B1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9.3</w:t>
            </w:r>
          </w:p>
        </w:tc>
        <w:tc>
          <w:tcPr>
            <w:tcW w:w="1843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19-29.10.2015</w:t>
            </w:r>
          </w:p>
        </w:tc>
        <w:tc>
          <w:tcPr>
            <w:tcW w:w="3826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«Платформа </w:t>
            </w:r>
            <w:r w:rsidRPr="00131824">
              <w:rPr>
                <w:sz w:val="24"/>
                <w:szCs w:val="24"/>
              </w:rPr>
              <w:t>Web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of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Science</w:t>
            </w:r>
            <w:r w:rsidRPr="00131824">
              <w:rPr>
                <w:sz w:val="24"/>
                <w:szCs w:val="24"/>
                <w:lang w:val="ru-RU"/>
              </w:rPr>
              <w:t xml:space="preserve"> – базовые возможности поиска»</w:t>
            </w:r>
          </w:p>
        </w:tc>
        <w:tc>
          <w:tcPr>
            <w:tcW w:w="3121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131824">
              <w:rPr>
                <w:sz w:val="24"/>
                <w:szCs w:val="24"/>
              </w:rPr>
              <w:t>Thomson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Reuters</w:t>
            </w:r>
            <w:r w:rsidRPr="00131824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E473B1" w:rsidRPr="003B1D0C" w:rsidTr="00917099">
        <w:trPr>
          <w:trHeight w:val="635"/>
        </w:trPr>
        <w:tc>
          <w:tcPr>
            <w:tcW w:w="821" w:type="dxa"/>
          </w:tcPr>
          <w:p w:rsidR="00E473B1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04.12. 2015</w:t>
            </w:r>
          </w:p>
        </w:tc>
        <w:tc>
          <w:tcPr>
            <w:tcW w:w="3826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«Как находить журналы с </w:t>
            </w:r>
            <w:proofErr w:type="spellStart"/>
            <w:r w:rsidRPr="00131824">
              <w:rPr>
                <w:sz w:val="24"/>
                <w:szCs w:val="24"/>
                <w:lang w:val="ru-RU"/>
              </w:rPr>
              <w:t>импакт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>-фактором для публикации статей»</w:t>
            </w:r>
          </w:p>
        </w:tc>
        <w:tc>
          <w:tcPr>
            <w:tcW w:w="3121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131824">
              <w:rPr>
                <w:sz w:val="24"/>
                <w:szCs w:val="24"/>
              </w:rPr>
              <w:t>Thomson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Reuters</w:t>
            </w:r>
            <w:r w:rsidRPr="00131824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E473B1" w:rsidRPr="00131824" w:rsidTr="00917099">
        <w:trPr>
          <w:trHeight w:val="291"/>
        </w:trPr>
        <w:tc>
          <w:tcPr>
            <w:tcW w:w="821" w:type="dxa"/>
          </w:tcPr>
          <w:p w:rsidR="00E473B1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09-21.11.2015</w:t>
            </w:r>
          </w:p>
        </w:tc>
        <w:tc>
          <w:tcPr>
            <w:tcW w:w="3826" w:type="dxa"/>
          </w:tcPr>
          <w:p w:rsidR="00E473B1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«Современные тенденции в </w:t>
            </w:r>
            <w:proofErr w:type="spellStart"/>
            <w:r w:rsidRPr="00131824">
              <w:rPr>
                <w:sz w:val="24"/>
                <w:szCs w:val="24"/>
                <w:lang w:val="ru-RU"/>
              </w:rPr>
              <w:t>исследо</w:t>
            </w:r>
            <w:proofErr w:type="spellEnd"/>
          </w:p>
          <w:p w:rsidR="00E473B1" w:rsidRPr="00131824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131824">
              <w:rPr>
                <w:sz w:val="24"/>
                <w:szCs w:val="24"/>
                <w:lang w:val="ru-RU"/>
              </w:rPr>
              <w:t>вании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 xml:space="preserve"> и разработке лекарственных средств из эфиромасличного сырья»</w:t>
            </w:r>
          </w:p>
        </w:tc>
        <w:tc>
          <w:tcPr>
            <w:tcW w:w="3121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E473B1" w:rsidRPr="00131824" w:rsidTr="00BA5A8D">
        <w:trPr>
          <w:trHeight w:val="623"/>
        </w:trPr>
        <w:tc>
          <w:tcPr>
            <w:tcW w:w="821" w:type="dxa"/>
          </w:tcPr>
          <w:p w:rsidR="00E473B1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3826" w:type="dxa"/>
          </w:tcPr>
          <w:p w:rsidR="00E473B1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«Международные стандарты </w:t>
            </w:r>
            <w:proofErr w:type="spellStart"/>
            <w:r w:rsidRPr="00131824">
              <w:rPr>
                <w:sz w:val="24"/>
                <w:szCs w:val="24"/>
                <w:lang w:val="ru-RU"/>
              </w:rPr>
              <w:t>надле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E473B1" w:rsidRPr="00131824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131824">
              <w:rPr>
                <w:sz w:val="24"/>
                <w:szCs w:val="24"/>
                <w:lang w:val="ru-RU"/>
              </w:rPr>
              <w:t>жащих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 xml:space="preserve"> практик в фармации. Концепция </w:t>
            </w:r>
            <w:proofErr w:type="spellStart"/>
            <w:r w:rsidRPr="00131824">
              <w:rPr>
                <w:sz w:val="24"/>
                <w:szCs w:val="24"/>
              </w:rPr>
              <w:t>GxP</w:t>
            </w:r>
            <w:proofErr w:type="spellEnd"/>
            <w:r w:rsidRPr="001318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</w:tcPr>
          <w:p w:rsidR="00E473B1" w:rsidRDefault="00E473B1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</w:rPr>
              <w:t xml:space="preserve">ЮКГФА, </w:t>
            </w:r>
          </w:p>
          <w:p w:rsidR="00E473B1" w:rsidRPr="00131824" w:rsidRDefault="00E473B1" w:rsidP="0099004D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БГМУ</w:t>
            </w: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131824">
              <w:rPr>
                <w:sz w:val="24"/>
                <w:szCs w:val="24"/>
              </w:rPr>
              <w:t>Уфа</w:t>
            </w:r>
            <w:proofErr w:type="spellEnd"/>
            <w:r w:rsidRPr="00131824">
              <w:rPr>
                <w:sz w:val="24"/>
                <w:szCs w:val="24"/>
              </w:rPr>
              <w:t xml:space="preserve">, </w:t>
            </w:r>
            <w:proofErr w:type="spellStart"/>
            <w:r w:rsidRPr="00131824">
              <w:rPr>
                <w:sz w:val="24"/>
                <w:szCs w:val="24"/>
              </w:rPr>
              <w:t>Россия</w:t>
            </w:r>
            <w:proofErr w:type="spellEnd"/>
          </w:p>
        </w:tc>
      </w:tr>
      <w:tr w:rsidR="00E473B1" w:rsidRPr="00131824" w:rsidTr="00BA5A8D">
        <w:trPr>
          <w:trHeight w:val="623"/>
        </w:trPr>
        <w:tc>
          <w:tcPr>
            <w:tcW w:w="821" w:type="dxa"/>
          </w:tcPr>
          <w:p w:rsidR="00E473B1" w:rsidRPr="00131824" w:rsidRDefault="00681A5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9.7</w:t>
            </w:r>
          </w:p>
        </w:tc>
        <w:tc>
          <w:tcPr>
            <w:tcW w:w="1843" w:type="dxa"/>
          </w:tcPr>
          <w:p w:rsidR="00E473B1" w:rsidRPr="00131824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</w:pPr>
            <w:r w:rsidRPr="00131824">
              <w:t>31.10-01.11.2016</w:t>
            </w:r>
          </w:p>
        </w:tc>
        <w:tc>
          <w:tcPr>
            <w:tcW w:w="3826" w:type="dxa"/>
          </w:tcPr>
          <w:p w:rsidR="00E473B1" w:rsidRPr="00131824" w:rsidRDefault="00E473B1" w:rsidP="009C5E7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proofErr w:type="spellStart"/>
            <w:r w:rsidRPr="00131824">
              <w:rPr>
                <w:sz w:val="24"/>
                <w:szCs w:val="24"/>
              </w:rPr>
              <w:t>Академическая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политика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3121" w:type="dxa"/>
          </w:tcPr>
          <w:p w:rsidR="00E473B1" w:rsidRPr="00131824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</w:pPr>
            <w:r w:rsidRPr="00131824">
              <w:t xml:space="preserve">Нац. офис </w:t>
            </w:r>
            <w:proofErr w:type="spellStart"/>
            <w:r w:rsidRPr="00131824">
              <w:t>прогр</w:t>
            </w:r>
            <w:proofErr w:type="spellEnd"/>
            <w:r w:rsidRPr="00131824">
              <w:t xml:space="preserve">. </w:t>
            </w:r>
            <w:proofErr w:type="spellStart"/>
            <w:r w:rsidRPr="00131824">
              <w:t>Эразмус</w:t>
            </w:r>
            <w:proofErr w:type="spellEnd"/>
            <w:r w:rsidRPr="00131824">
              <w:t xml:space="preserve">+ в </w:t>
            </w:r>
            <w:proofErr w:type="gramStart"/>
            <w:r w:rsidRPr="00131824">
              <w:t>РК,ЮКГУ</w:t>
            </w:r>
            <w:proofErr w:type="gramEnd"/>
            <w:r w:rsidRPr="00131824">
              <w:t xml:space="preserve"> им. М. </w:t>
            </w:r>
            <w:proofErr w:type="spellStart"/>
            <w:r w:rsidRPr="00131824">
              <w:t>Ауэзова</w:t>
            </w:r>
            <w:proofErr w:type="spellEnd"/>
          </w:p>
        </w:tc>
      </w:tr>
      <w:tr w:rsidR="00695503" w:rsidRPr="00131824" w:rsidTr="00BA5A8D">
        <w:trPr>
          <w:trHeight w:val="623"/>
        </w:trPr>
        <w:tc>
          <w:tcPr>
            <w:tcW w:w="821" w:type="dxa"/>
          </w:tcPr>
          <w:p w:rsidR="00695503" w:rsidRDefault="00695503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9.8</w:t>
            </w:r>
          </w:p>
        </w:tc>
        <w:tc>
          <w:tcPr>
            <w:tcW w:w="1843" w:type="dxa"/>
          </w:tcPr>
          <w:p w:rsidR="00695503" w:rsidRDefault="00695503" w:rsidP="009C5E72">
            <w:pPr>
              <w:pStyle w:val="ad"/>
              <w:tabs>
                <w:tab w:val="left" w:pos="709"/>
              </w:tabs>
              <w:spacing w:before="0" w:after="0"/>
              <w:jc w:val="center"/>
            </w:pPr>
            <w:r>
              <w:t>23.01-28.01.2017</w:t>
            </w:r>
          </w:p>
          <w:p w:rsidR="00695503" w:rsidRPr="00131824" w:rsidRDefault="00695503" w:rsidP="009C5E72">
            <w:pPr>
              <w:pStyle w:val="ad"/>
              <w:tabs>
                <w:tab w:val="left" w:pos="709"/>
              </w:tabs>
              <w:spacing w:before="0" w:after="0"/>
              <w:jc w:val="center"/>
            </w:pPr>
            <w:r>
              <w:t>(54 часов)</w:t>
            </w:r>
          </w:p>
        </w:tc>
        <w:tc>
          <w:tcPr>
            <w:tcW w:w="3826" w:type="dxa"/>
          </w:tcPr>
          <w:p w:rsidR="00695503" w:rsidRPr="00695503" w:rsidRDefault="00172526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="00695503">
              <w:rPr>
                <w:sz w:val="24"/>
                <w:szCs w:val="24"/>
                <w:lang w:val="ru-RU"/>
              </w:rPr>
              <w:t>биостатистику</w:t>
            </w:r>
            <w:proofErr w:type="spellEnd"/>
          </w:p>
        </w:tc>
        <w:tc>
          <w:tcPr>
            <w:tcW w:w="3121" w:type="dxa"/>
          </w:tcPr>
          <w:p w:rsidR="00695503" w:rsidRPr="00131824" w:rsidRDefault="00695503" w:rsidP="009C5E72">
            <w:pPr>
              <w:pStyle w:val="ad"/>
              <w:tabs>
                <w:tab w:val="left" w:pos="709"/>
              </w:tabs>
              <w:spacing w:before="0" w:after="0"/>
              <w:jc w:val="center"/>
            </w:pPr>
            <w:r>
              <w:t>ЮКГФА</w:t>
            </w:r>
          </w:p>
        </w:tc>
      </w:tr>
      <w:tr w:rsidR="00695503" w:rsidRPr="00695503" w:rsidTr="00695503">
        <w:trPr>
          <w:trHeight w:val="901"/>
        </w:trPr>
        <w:tc>
          <w:tcPr>
            <w:tcW w:w="821" w:type="dxa"/>
          </w:tcPr>
          <w:p w:rsidR="00695503" w:rsidRPr="00131824" w:rsidRDefault="00695503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9.8</w:t>
            </w:r>
          </w:p>
        </w:tc>
        <w:tc>
          <w:tcPr>
            <w:tcW w:w="1843" w:type="dxa"/>
          </w:tcPr>
          <w:p w:rsidR="00695503" w:rsidRPr="00131824" w:rsidRDefault="0069550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03-04.04.2017</w:t>
            </w:r>
          </w:p>
        </w:tc>
        <w:tc>
          <w:tcPr>
            <w:tcW w:w="3826" w:type="dxa"/>
          </w:tcPr>
          <w:p w:rsidR="00695503" w:rsidRPr="00131824" w:rsidRDefault="00695503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Опыт стратегического партнера по коммерциализации научных исследований</w:t>
            </w:r>
          </w:p>
        </w:tc>
        <w:tc>
          <w:tcPr>
            <w:tcW w:w="3121" w:type="dxa"/>
          </w:tcPr>
          <w:p w:rsidR="00695503" w:rsidRPr="00695503" w:rsidRDefault="0069550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31824">
              <w:rPr>
                <w:sz w:val="24"/>
                <w:szCs w:val="24"/>
              </w:rPr>
              <w:t>Гданьский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r w:rsidRPr="00131824">
              <w:rPr>
                <w:sz w:val="24"/>
                <w:szCs w:val="24"/>
                <w:lang w:val="kk-KZ"/>
              </w:rPr>
              <w:t>медицинский университет, ЮКГФА</w:t>
            </w:r>
          </w:p>
        </w:tc>
      </w:tr>
      <w:tr w:rsidR="00681A5E" w:rsidRPr="00131824" w:rsidTr="00FA3238">
        <w:trPr>
          <w:trHeight w:val="1225"/>
        </w:trPr>
        <w:tc>
          <w:tcPr>
            <w:tcW w:w="821" w:type="dxa"/>
          </w:tcPr>
          <w:p w:rsidR="00681A5E" w:rsidRPr="00131824" w:rsidRDefault="00695503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9.9</w:t>
            </w:r>
          </w:p>
        </w:tc>
        <w:tc>
          <w:tcPr>
            <w:tcW w:w="1843" w:type="dxa"/>
          </w:tcPr>
          <w:p w:rsidR="00681A5E" w:rsidRPr="00131824" w:rsidRDefault="00681A5E" w:rsidP="00681A5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t xml:space="preserve">02.10.2017-27.10.2017 </w:t>
            </w:r>
            <w:r w:rsidRPr="00131824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216</w:t>
            </w:r>
            <w:r w:rsidRPr="00131824">
              <w:rPr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3826" w:type="dxa"/>
          </w:tcPr>
          <w:p w:rsidR="00681A5E" w:rsidRPr="00131824" w:rsidRDefault="00681A5E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Исследователь и ученый </w:t>
            </w:r>
          </w:p>
        </w:tc>
        <w:tc>
          <w:tcPr>
            <w:tcW w:w="3121" w:type="dxa"/>
          </w:tcPr>
          <w:p w:rsidR="00681A5E" w:rsidRPr="00131824" w:rsidRDefault="00681A5E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КГМУ</w:t>
            </w:r>
          </w:p>
        </w:tc>
      </w:tr>
      <w:tr w:rsidR="00695503" w:rsidRPr="00695503" w:rsidTr="00FA3238">
        <w:trPr>
          <w:trHeight w:val="1225"/>
        </w:trPr>
        <w:tc>
          <w:tcPr>
            <w:tcW w:w="821" w:type="dxa"/>
          </w:tcPr>
          <w:p w:rsidR="00695503" w:rsidRDefault="00695503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1843" w:type="dxa"/>
          </w:tcPr>
          <w:p w:rsidR="00695503" w:rsidRPr="00695503" w:rsidRDefault="00695503" w:rsidP="00681A5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08.09.2018</w:t>
            </w:r>
          </w:p>
        </w:tc>
        <w:tc>
          <w:tcPr>
            <w:tcW w:w="3826" w:type="dxa"/>
          </w:tcPr>
          <w:p w:rsidR="00695503" w:rsidRPr="00131824" w:rsidRDefault="00695503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Внутренняя система обеспечения качества в медицинских организациях образования</w:t>
            </w:r>
          </w:p>
        </w:tc>
        <w:tc>
          <w:tcPr>
            <w:tcW w:w="3121" w:type="dxa"/>
          </w:tcPr>
          <w:p w:rsidR="00695503" w:rsidRDefault="0069550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НААР, ЮКМА</w:t>
            </w:r>
          </w:p>
        </w:tc>
      </w:tr>
      <w:tr w:rsidR="005D1C4A" w:rsidRPr="005D1C4A" w:rsidTr="00FA3238">
        <w:trPr>
          <w:trHeight w:val="1225"/>
        </w:trPr>
        <w:tc>
          <w:tcPr>
            <w:tcW w:w="821" w:type="dxa"/>
          </w:tcPr>
          <w:p w:rsidR="005D1C4A" w:rsidRDefault="005D1C4A" w:rsidP="005D1C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9.11</w:t>
            </w:r>
          </w:p>
        </w:tc>
        <w:tc>
          <w:tcPr>
            <w:tcW w:w="1843" w:type="dxa"/>
          </w:tcPr>
          <w:p w:rsidR="005D1C4A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22.06-26.06.2020</w:t>
            </w:r>
          </w:p>
        </w:tc>
        <w:tc>
          <w:tcPr>
            <w:tcW w:w="3826" w:type="dxa"/>
          </w:tcPr>
          <w:p w:rsidR="005D1C4A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Применение ИКТ при дистанц.обучении</w:t>
            </w:r>
          </w:p>
        </w:tc>
        <w:tc>
          <w:tcPr>
            <w:tcW w:w="3121" w:type="dxa"/>
          </w:tcPr>
          <w:p w:rsidR="005D1C4A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ЮКМА</w:t>
            </w:r>
          </w:p>
        </w:tc>
      </w:tr>
      <w:tr w:rsidR="005D1C4A" w:rsidRPr="00695503" w:rsidTr="00FA3238">
        <w:trPr>
          <w:trHeight w:val="1225"/>
        </w:trPr>
        <w:tc>
          <w:tcPr>
            <w:tcW w:w="821" w:type="dxa"/>
          </w:tcPr>
          <w:p w:rsidR="005D1C4A" w:rsidRDefault="005D1C4A" w:rsidP="005D1C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9.12</w:t>
            </w:r>
          </w:p>
        </w:tc>
        <w:tc>
          <w:tcPr>
            <w:tcW w:w="1843" w:type="dxa"/>
          </w:tcPr>
          <w:p w:rsidR="005D1C4A" w:rsidRPr="00120A71" w:rsidRDefault="005D1C4A" w:rsidP="005D1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22.11-26.11.2021</w:t>
            </w:r>
          </w:p>
        </w:tc>
        <w:tc>
          <w:tcPr>
            <w:tcW w:w="3826" w:type="dxa"/>
          </w:tcPr>
          <w:p w:rsidR="005D1C4A" w:rsidRPr="00120A71" w:rsidRDefault="005D1C4A" w:rsidP="005D1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Medicines – Discovery, Development and Standardization</w:t>
            </w:r>
          </w:p>
        </w:tc>
        <w:tc>
          <w:tcPr>
            <w:tcW w:w="3121" w:type="dxa"/>
          </w:tcPr>
          <w:p w:rsidR="005D1C4A" w:rsidRPr="005D1C4A" w:rsidRDefault="005D1C4A" w:rsidP="005D1C4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Москва, онлайн</w:t>
            </w:r>
          </w:p>
        </w:tc>
      </w:tr>
      <w:tr w:rsidR="005D1C4A" w:rsidRPr="005D1C4A" w:rsidTr="00FA3238">
        <w:trPr>
          <w:trHeight w:val="1225"/>
        </w:trPr>
        <w:tc>
          <w:tcPr>
            <w:tcW w:w="821" w:type="dxa"/>
          </w:tcPr>
          <w:p w:rsidR="005D1C4A" w:rsidRPr="005D1C4A" w:rsidRDefault="005D1C4A" w:rsidP="005D1C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9.13</w:t>
            </w:r>
          </w:p>
        </w:tc>
        <w:tc>
          <w:tcPr>
            <w:tcW w:w="1843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 w:rsidRPr="007856D6">
              <w:rPr>
                <w:sz w:val="24"/>
                <w:szCs w:val="24"/>
                <w:lang w:val="kk-KZ"/>
              </w:rPr>
              <w:t>10.10-22.10.2022г</w:t>
            </w:r>
          </w:p>
        </w:tc>
        <w:tc>
          <w:tcPr>
            <w:tcW w:w="3826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 w:rsidRPr="007856D6">
              <w:rPr>
                <w:sz w:val="24"/>
                <w:szCs w:val="24"/>
                <w:lang w:val="kk-KZ"/>
              </w:rPr>
              <w:t>ВЭЖХ: практическое применение в фармации</w:t>
            </w:r>
          </w:p>
        </w:tc>
        <w:tc>
          <w:tcPr>
            <w:tcW w:w="3121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ЮКМА</w:t>
            </w:r>
          </w:p>
        </w:tc>
      </w:tr>
      <w:tr w:rsidR="005D1C4A" w:rsidRPr="00695503" w:rsidTr="00FA3238">
        <w:trPr>
          <w:trHeight w:val="1225"/>
        </w:trPr>
        <w:tc>
          <w:tcPr>
            <w:tcW w:w="821" w:type="dxa"/>
          </w:tcPr>
          <w:p w:rsidR="005D1C4A" w:rsidRDefault="005D1C4A" w:rsidP="005D1C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9.14</w:t>
            </w:r>
          </w:p>
        </w:tc>
        <w:tc>
          <w:tcPr>
            <w:tcW w:w="1843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11.05-17.05.2022</w:t>
            </w:r>
          </w:p>
        </w:tc>
        <w:tc>
          <w:tcPr>
            <w:tcW w:w="3826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 w:rsidRPr="00296ED7">
              <w:rPr>
                <w:sz w:val="24"/>
                <w:szCs w:val="24"/>
                <w:lang w:val="kk-KZ"/>
              </w:rPr>
              <w:t>Про</w:t>
            </w:r>
            <w:r>
              <w:rPr>
                <w:sz w:val="24"/>
                <w:szCs w:val="24"/>
                <w:lang w:val="kk-KZ"/>
              </w:rPr>
              <w:t>ектно</w:t>
            </w:r>
            <w:r w:rsidRPr="00296ED7">
              <w:rPr>
                <w:sz w:val="24"/>
                <w:szCs w:val="24"/>
                <w:lang w:val="kk-KZ"/>
              </w:rPr>
              <w:t>-ориентиро</w:t>
            </w:r>
            <w:r>
              <w:rPr>
                <w:sz w:val="24"/>
                <w:szCs w:val="24"/>
                <w:lang w:val="kk-KZ"/>
              </w:rPr>
              <w:t>ванное обучение</w:t>
            </w:r>
          </w:p>
        </w:tc>
        <w:tc>
          <w:tcPr>
            <w:tcW w:w="3121" w:type="dxa"/>
          </w:tcPr>
          <w:p w:rsidR="005D1C4A" w:rsidRPr="007856D6" w:rsidRDefault="005D1C4A" w:rsidP="005D1C4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ЮКМА</w:t>
            </w:r>
          </w:p>
        </w:tc>
      </w:tr>
      <w:tr w:rsidR="005D1C4A" w:rsidRPr="00695503" w:rsidTr="00FA3238">
        <w:trPr>
          <w:trHeight w:val="1225"/>
        </w:trPr>
        <w:tc>
          <w:tcPr>
            <w:tcW w:w="821" w:type="dxa"/>
          </w:tcPr>
          <w:p w:rsidR="005D1C4A" w:rsidRDefault="005D1C4A" w:rsidP="005D1C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9.15</w:t>
            </w:r>
          </w:p>
        </w:tc>
        <w:tc>
          <w:tcPr>
            <w:tcW w:w="1843" w:type="dxa"/>
          </w:tcPr>
          <w:p w:rsidR="005D1C4A" w:rsidRPr="008E4A5B" w:rsidRDefault="005D1C4A" w:rsidP="005D1C4A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24.01-04.02-2022</w:t>
            </w:r>
          </w:p>
        </w:tc>
        <w:tc>
          <w:tcPr>
            <w:tcW w:w="3826" w:type="dxa"/>
          </w:tcPr>
          <w:p w:rsidR="005D1C4A" w:rsidRPr="00FB4A54" w:rsidRDefault="005D1C4A" w:rsidP="005D1C4A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Разработка дистанционн.курсов</w:t>
            </w:r>
          </w:p>
        </w:tc>
        <w:tc>
          <w:tcPr>
            <w:tcW w:w="3121" w:type="dxa"/>
          </w:tcPr>
          <w:p w:rsidR="005D1C4A" w:rsidRPr="008E4A5B" w:rsidRDefault="005D1C4A" w:rsidP="005D1C4A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ЮКМА</w:t>
            </w:r>
          </w:p>
        </w:tc>
      </w:tr>
    </w:tbl>
    <w:p w:rsidR="009A03A2" w:rsidRPr="009A03A2" w:rsidRDefault="009A03A2" w:rsidP="009C5E72">
      <w:pPr>
        <w:rPr>
          <w:sz w:val="20"/>
          <w:lang w:val="ru-RU"/>
        </w:rPr>
      </w:pPr>
    </w:p>
    <w:p w:rsidR="00685693" w:rsidRDefault="00685693" w:rsidP="009C5E72">
      <w:pPr>
        <w:pStyle w:val="a4"/>
        <w:ind w:left="0" w:firstLine="426"/>
        <w:jc w:val="both"/>
        <w:rPr>
          <w:bCs/>
          <w:sz w:val="28"/>
          <w:szCs w:val="28"/>
          <w:lang w:val="ru-RU"/>
        </w:rPr>
      </w:pPr>
    </w:p>
    <w:p w:rsidR="005F2C5E" w:rsidRPr="005F2C5E" w:rsidRDefault="005F2C5E" w:rsidP="009C5E72">
      <w:pPr>
        <w:pStyle w:val="a4"/>
        <w:ind w:left="0"/>
        <w:jc w:val="both"/>
        <w:rPr>
          <w:sz w:val="28"/>
          <w:szCs w:val="28"/>
          <w:lang w:val="ru-RU"/>
        </w:rPr>
      </w:pPr>
    </w:p>
    <w:p w:rsidR="009A5192" w:rsidRPr="005F2C5E" w:rsidRDefault="009A5192" w:rsidP="009C5E72">
      <w:pPr>
        <w:rPr>
          <w:lang w:val="ru-RU"/>
        </w:rPr>
      </w:pPr>
    </w:p>
    <w:sectPr w:rsidR="009A5192" w:rsidRPr="005F2C5E" w:rsidSect="00AD0AB5">
      <w:headerReference w:type="default" r:id="rId8"/>
      <w:pgSz w:w="11910" w:h="16840"/>
      <w:pgMar w:top="1134" w:right="567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0F" w:rsidRDefault="006B0B0F" w:rsidP="007176E3">
      <w:r>
        <w:separator/>
      </w:r>
    </w:p>
  </w:endnote>
  <w:endnote w:type="continuationSeparator" w:id="0">
    <w:p w:rsidR="006B0B0F" w:rsidRDefault="006B0B0F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0F" w:rsidRDefault="006B0B0F" w:rsidP="007176E3">
      <w:r>
        <w:separator/>
      </w:r>
    </w:p>
  </w:footnote>
  <w:footnote w:type="continuationSeparator" w:id="0">
    <w:p w:rsidR="006B0B0F" w:rsidRDefault="006B0B0F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3B1D0C" w:rsidRPr="005A6396" w:rsidTr="00025A9D">
      <w:trPr>
        <w:trHeight w:val="557"/>
      </w:trPr>
      <w:tc>
        <w:tcPr>
          <w:tcW w:w="10019" w:type="dxa"/>
          <w:gridSpan w:val="2"/>
        </w:tcPr>
        <w:p w:rsidR="003B1D0C" w:rsidRPr="00BC40C0" w:rsidRDefault="003B1D0C" w:rsidP="003B1D0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 w:rsidRPr="00BC40C0">
            <w:rPr>
              <w:noProof/>
              <w:sz w:val="20"/>
              <w:szCs w:val="20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 wp14:anchorId="421F022E" wp14:editId="3AA37FD2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888" y="0"/>
                    <wp:lineTo x="5820" y="4354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B1D0C" w:rsidRPr="005A6396" w:rsidTr="00025A9D">
      <w:trPr>
        <w:trHeight w:val="248"/>
      </w:trPr>
      <w:tc>
        <w:tcPr>
          <w:tcW w:w="8176" w:type="dxa"/>
        </w:tcPr>
        <w:p w:rsidR="003B1D0C" w:rsidRPr="00BC40C0" w:rsidRDefault="003B1D0C" w:rsidP="003B1D0C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 w:rsidRPr="00BC40C0">
            <w:rPr>
              <w:sz w:val="20"/>
              <w:szCs w:val="20"/>
              <w:lang w:val="kk-KZ"/>
            </w:rPr>
            <w:t>Кафедра фармацевтической и токсикологической химии</w:t>
          </w:r>
        </w:p>
      </w:tc>
      <w:tc>
        <w:tcPr>
          <w:tcW w:w="1843" w:type="dxa"/>
          <w:vMerge w:val="restart"/>
        </w:tcPr>
        <w:p w:rsidR="003B1D0C" w:rsidRPr="00BC40C0" w:rsidRDefault="003B1D0C" w:rsidP="003B1D0C">
          <w:pPr>
            <w:tabs>
              <w:tab w:val="center" w:pos="4677"/>
              <w:tab w:val="right" w:pos="9355"/>
            </w:tabs>
            <w:rPr>
              <w:rFonts w:eastAsia="Calibri"/>
              <w:sz w:val="20"/>
              <w:szCs w:val="20"/>
              <w:lang w:val="kk-KZ"/>
            </w:rPr>
          </w:pPr>
          <w:r w:rsidRPr="00BC40C0">
            <w:rPr>
              <w:rFonts w:eastAsia="Calibri"/>
              <w:sz w:val="20"/>
              <w:szCs w:val="20"/>
              <w:lang w:val="kk-KZ"/>
            </w:rPr>
            <w:t>044-55/</w:t>
          </w:r>
        </w:p>
        <w:p w:rsidR="003B1D0C" w:rsidRPr="00BC40C0" w:rsidRDefault="003B1D0C" w:rsidP="003B1D0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BC40C0">
            <w:rPr>
              <w:rFonts w:eastAsia="Calibri"/>
              <w:sz w:val="20"/>
              <w:szCs w:val="20"/>
            </w:rPr>
            <w:fldChar w:fldCharType="begin"/>
          </w:r>
          <w:r w:rsidRPr="00BC40C0">
            <w:rPr>
              <w:rFonts w:eastAsia="Calibri"/>
              <w:sz w:val="20"/>
              <w:szCs w:val="20"/>
              <w:lang w:val="kk-KZ"/>
            </w:rPr>
            <w:instrText xml:space="preserve"> PAGE </w:instrText>
          </w:r>
          <w:r w:rsidRPr="00BC40C0">
            <w:rPr>
              <w:rFonts w:eastAsia="Calibri"/>
              <w:sz w:val="20"/>
              <w:szCs w:val="20"/>
            </w:rPr>
            <w:fldChar w:fldCharType="separate"/>
          </w:r>
          <w:r>
            <w:rPr>
              <w:rFonts w:eastAsia="Calibri"/>
              <w:noProof/>
              <w:sz w:val="20"/>
              <w:szCs w:val="20"/>
              <w:lang w:val="kk-KZ"/>
            </w:rPr>
            <w:t>11</w:t>
          </w:r>
          <w:r w:rsidRPr="00BC40C0">
            <w:rPr>
              <w:rFonts w:eastAsia="Calibri"/>
              <w:sz w:val="20"/>
              <w:szCs w:val="20"/>
            </w:rPr>
            <w:fldChar w:fldCharType="end"/>
          </w:r>
          <w:r w:rsidRPr="00BC40C0">
            <w:rPr>
              <w:rFonts w:eastAsia="Calibri"/>
              <w:sz w:val="20"/>
              <w:szCs w:val="20"/>
            </w:rPr>
            <w:t xml:space="preserve"> </w:t>
          </w:r>
          <w:r w:rsidRPr="00BC40C0">
            <w:rPr>
              <w:rFonts w:eastAsia="Calibri"/>
              <w:sz w:val="20"/>
              <w:szCs w:val="20"/>
              <w:lang w:val="kk-KZ"/>
            </w:rPr>
            <w:t xml:space="preserve">стр. из </w:t>
          </w:r>
          <w:r>
            <w:rPr>
              <w:rFonts w:eastAsia="Calibri"/>
              <w:sz w:val="20"/>
              <w:szCs w:val="20"/>
              <w:lang w:val="kk-KZ"/>
            </w:rPr>
            <w:t>44</w:t>
          </w:r>
        </w:p>
      </w:tc>
    </w:tr>
    <w:tr w:rsidR="003B1D0C" w:rsidRPr="00B85C41" w:rsidTr="00025A9D">
      <w:trPr>
        <w:trHeight w:val="261"/>
      </w:trPr>
      <w:tc>
        <w:tcPr>
          <w:tcW w:w="8176" w:type="dxa"/>
        </w:tcPr>
        <w:p w:rsidR="003B1D0C" w:rsidRPr="00BC40C0" w:rsidRDefault="003B1D0C" w:rsidP="003B1D0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32"/>
              <w:lang w:val="ru-RU"/>
            </w:rPr>
            <w:t xml:space="preserve">Портфолио </w:t>
          </w:r>
          <w:proofErr w:type="spellStart"/>
          <w:r>
            <w:rPr>
              <w:sz w:val="20"/>
              <w:szCs w:val="32"/>
              <w:lang w:val="ru-RU"/>
            </w:rPr>
            <w:t>Серикбаевой</w:t>
          </w:r>
          <w:proofErr w:type="spellEnd"/>
          <w:r>
            <w:rPr>
              <w:sz w:val="20"/>
              <w:szCs w:val="32"/>
              <w:lang w:val="ru-RU"/>
            </w:rPr>
            <w:t xml:space="preserve"> А.Д.</w:t>
          </w:r>
        </w:p>
      </w:tc>
      <w:tc>
        <w:tcPr>
          <w:tcW w:w="1843" w:type="dxa"/>
          <w:vMerge/>
        </w:tcPr>
        <w:p w:rsidR="003B1D0C" w:rsidRPr="00BC40C0" w:rsidRDefault="003B1D0C" w:rsidP="003B1D0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</w:p>
      </w:tc>
    </w:tr>
  </w:tbl>
  <w:p w:rsidR="0074086B" w:rsidRDefault="007408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2">
    <w:nsid w:val="0FE50729"/>
    <w:multiLevelType w:val="hybridMultilevel"/>
    <w:tmpl w:val="A844D8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9751EBC"/>
    <w:multiLevelType w:val="hybridMultilevel"/>
    <w:tmpl w:val="34005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10">
    <w:nsid w:val="32B57BEE"/>
    <w:multiLevelType w:val="hybridMultilevel"/>
    <w:tmpl w:val="48A8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0"/>
  </w:num>
  <w:num w:numId="11">
    <w:abstractNumId w:val="19"/>
  </w:num>
  <w:num w:numId="12">
    <w:abstractNumId w:val="11"/>
  </w:num>
  <w:num w:numId="13">
    <w:abstractNumId w:val="13"/>
  </w:num>
  <w:num w:numId="14">
    <w:abstractNumId w:val="26"/>
  </w:num>
  <w:num w:numId="15">
    <w:abstractNumId w:val="14"/>
  </w:num>
  <w:num w:numId="16">
    <w:abstractNumId w:val="21"/>
  </w:num>
  <w:num w:numId="17">
    <w:abstractNumId w:val="20"/>
  </w:num>
  <w:num w:numId="18">
    <w:abstractNumId w:val="5"/>
  </w:num>
  <w:num w:numId="19">
    <w:abstractNumId w:val="17"/>
  </w:num>
  <w:num w:numId="20">
    <w:abstractNumId w:val="22"/>
  </w:num>
  <w:num w:numId="21">
    <w:abstractNumId w:val="24"/>
  </w:num>
  <w:num w:numId="22">
    <w:abstractNumId w:val="25"/>
  </w:num>
  <w:num w:numId="23">
    <w:abstractNumId w:val="23"/>
  </w:num>
  <w:num w:numId="24">
    <w:abstractNumId w:val="18"/>
  </w:num>
  <w:num w:numId="25">
    <w:abstractNumId w:val="10"/>
  </w:num>
  <w:num w:numId="26">
    <w:abstractNumId w:val="2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2"/>
    <w:rsid w:val="00006262"/>
    <w:rsid w:val="00025668"/>
    <w:rsid w:val="00030CCF"/>
    <w:rsid w:val="00040A3F"/>
    <w:rsid w:val="00065DFB"/>
    <w:rsid w:val="00066BF7"/>
    <w:rsid w:val="00071C9E"/>
    <w:rsid w:val="0007607E"/>
    <w:rsid w:val="000D14C5"/>
    <w:rsid w:val="000D3656"/>
    <w:rsid w:val="000F581A"/>
    <w:rsid w:val="001174D1"/>
    <w:rsid w:val="00131824"/>
    <w:rsid w:val="001350A2"/>
    <w:rsid w:val="00172526"/>
    <w:rsid w:val="001767AD"/>
    <w:rsid w:val="0018376F"/>
    <w:rsid w:val="00194BC4"/>
    <w:rsid w:val="001D004C"/>
    <w:rsid w:val="00202788"/>
    <w:rsid w:val="002041D3"/>
    <w:rsid w:val="002404A5"/>
    <w:rsid w:val="00243520"/>
    <w:rsid w:val="00263A4C"/>
    <w:rsid w:val="002760C9"/>
    <w:rsid w:val="00283D09"/>
    <w:rsid w:val="002A141F"/>
    <w:rsid w:val="002B2963"/>
    <w:rsid w:val="002E48CF"/>
    <w:rsid w:val="002E7BAA"/>
    <w:rsid w:val="00313A0D"/>
    <w:rsid w:val="00325F08"/>
    <w:rsid w:val="00346AEA"/>
    <w:rsid w:val="003738C0"/>
    <w:rsid w:val="00376CD1"/>
    <w:rsid w:val="003B1D0C"/>
    <w:rsid w:val="00405D44"/>
    <w:rsid w:val="00425CE5"/>
    <w:rsid w:val="0042640E"/>
    <w:rsid w:val="00435A7C"/>
    <w:rsid w:val="00481EBF"/>
    <w:rsid w:val="00485B30"/>
    <w:rsid w:val="004949E1"/>
    <w:rsid w:val="004955EC"/>
    <w:rsid w:val="004C19C1"/>
    <w:rsid w:val="004E4B4B"/>
    <w:rsid w:val="004F4596"/>
    <w:rsid w:val="00501520"/>
    <w:rsid w:val="00503B42"/>
    <w:rsid w:val="00504FA3"/>
    <w:rsid w:val="00513A03"/>
    <w:rsid w:val="00527491"/>
    <w:rsid w:val="0054130D"/>
    <w:rsid w:val="005448EF"/>
    <w:rsid w:val="00556C0A"/>
    <w:rsid w:val="00567BF3"/>
    <w:rsid w:val="0057000D"/>
    <w:rsid w:val="00584D19"/>
    <w:rsid w:val="005D1C4A"/>
    <w:rsid w:val="005F2BEF"/>
    <w:rsid w:val="005F2C5E"/>
    <w:rsid w:val="006456AE"/>
    <w:rsid w:val="006513F9"/>
    <w:rsid w:val="00681A5E"/>
    <w:rsid w:val="00685693"/>
    <w:rsid w:val="00695503"/>
    <w:rsid w:val="00696F5F"/>
    <w:rsid w:val="006A589E"/>
    <w:rsid w:val="006B0B0F"/>
    <w:rsid w:val="006C79FA"/>
    <w:rsid w:val="006E0500"/>
    <w:rsid w:val="006F3CC4"/>
    <w:rsid w:val="00706673"/>
    <w:rsid w:val="007074C9"/>
    <w:rsid w:val="007176E3"/>
    <w:rsid w:val="007207D6"/>
    <w:rsid w:val="0074086B"/>
    <w:rsid w:val="00746C73"/>
    <w:rsid w:val="00750B0B"/>
    <w:rsid w:val="00772363"/>
    <w:rsid w:val="00780C53"/>
    <w:rsid w:val="007B020E"/>
    <w:rsid w:val="007D2232"/>
    <w:rsid w:val="007D555B"/>
    <w:rsid w:val="007E041C"/>
    <w:rsid w:val="00817F98"/>
    <w:rsid w:val="008377F8"/>
    <w:rsid w:val="00837965"/>
    <w:rsid w:val="00857C97"/>
    <w:rsid w:val="008A2D47"/>
    <w:rsid w:val="008C01E8"/>
    <w:rsid w:val="00914576"/>
    <w:rsid w:val="00917099"/>
    <w:rsid w:val="00954112"/>
    <w:rsid w:val="00963209"/>
    <w:rsid w:val="00973224"/>
    <w:rsid w:val="0099004D"/>
    <w:rsid w:val="0099607E"/>
    <w:rsid w:val="009A03A2"/>
    <w:rsid w:val="009A5192"/>
    <w:rsid w:val="009A6DF8"/>
    <w:rsid w:val="009C5E72"/>
    <w:rsid w:val="009D6A27"/>
    <w:rsid w:val="00A17B9B"/>
    <w:rsid w:val="00A36CF1"/>
    <w:rsid w:val="00A44237"/>
    <w:rsid w:val="00A44E18"/>
    <w:rsid w:val="00A46CCE"/>
    <w:rsid w:val="00A526B8"/>
    <w:rsid w:val="00A538AE"/>
    <w:rsid w:val="00A851A0"/>
    <w:rsid w:val="00AB3E52"/>
    <w:rsid w:val="00AB69AA"/>
    <w:rsid w:val="00AD0AB5"/>
    <w:rsid w:val="00AF2042"/>
    <w:rsid w:val="00B02DAE"/>
    <w:rsid w:val="00B06206"/>
    <w:rsid w:val="00B100B6"/>
    <w:rsid w:val="00B13B4C"/>
    <w:rsid w:val="00B202B0"/>
    <w:rsid w:val="00B2259A"/>
    <w:rsid w:val="00B44A28"/>
    <w:rsid w:val="00B80DA1"/>
    <w:rsid w:val="00BA5A8D"/>
    <w:rsid w:val="00BB3D94"/>
    <w:rsid w:val="00BB7DCA"/>
    <w:rsid w:val="00BD6A45"/>
    <w:rsid w:val="00C36D88"/>
    <w:rsid w:val="00C5533A"/>
    <w:rsid w:val="00C7595A"/>
    <w:rsid w:val="00C87117"/>
    <w:rsid w:val="00CB6514"/>
    <w:rsid w:val="00CD0B5C"/>
    <w:rsid w:val="00CE4B87"/>
    <w:rsid w:val="00CF5593"/>
    <w:rsid w:val="00D063A5"/>
    <w:rsid w:val="00D16FD0"/>
    <w:rsid w:val="00D309D1"/>
    <w:rsid w:val="00D419A0"/>
    <w:rsid w:val="00D469DA"/>
    <w:rsid w:val="00D571E3"/>
    <w:rsid w:val="00D65194"/>
    <w:rsid w:val="00D929D1"/>
    <w:rsid w:val="00DC20A9"/>
    <w:rsid w:val="00DC5CFA"/>
    <w:rsid w:val="00E04140"/>
    <w:rsid w:val="00E047A7"/>
    <w:rsid w:val="00E1320E"/>
    <w:rsid w:val="00E473B1"/>
    <w:rsid w:val="00EA4111"/>
    <w:rsid w:val="00EB4E3E"/>
    <w:rsid w:val="00EC5C6C"/>
    <w:rsid w:val="00EE38C4"/>
    <w:rsid w:val="00F22F7A"/>
    <w:rsid w:val="00F31867"/>
    <w:rsid w:val="00F37143"/>
    <w:rsid w:val="00F56E99"/>
    <w:rsid w:val="00F8730C"/>
    <w:rsid w:val="00FA3238"/>
    <w:rsid w:val="00FA6B66"/>
    <w:rsid w:val="00FC279C"/>
    <w:rsid w:val="00FD2E34"/>
    <w:rsid w:val="00FE0B72"/>
    <w:rsid w:val="00FE1F8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5972-1B17-4C50-91C1-3C5C02E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dcterms:created xsi:type="dcterms:W3CDTF">2022-12-26T09:24:00Z</dcterms:created>
  <dcterms:modified xsi:type="dcterms:W3CDTF">2022-12-26T09:27:00Z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